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7DD7" w14:textId="53D509A6" w:rsidR="00BC41C0" w:rsidRPr="0016743D" w:rsidRDefault="001A25EF" w:rsidP="000845E2">
      <w:pPr>
        <w:suppressAutoHyphens/>
        <w:rPr>
          <w:rFonts w:cs="Arial"/>
        </w:rPr>
      </w:pPr>
      <w:r w:rsidRPr="0016743D">
        <w:rPr>
          <w:rFonts w:cs="Arial"/>
          <w:noProof/>
        </w:rPr>
        <w:drawing>
          <wp:anchor distT="0" distB="0" distL="114300" distR="114300" simplePos="0" relativeHeight="251658240" behindDoc="0" locked="0" layoutInCell="1" allowOverlap="1" wp14:anchorId="2E224531" wp14:editId="453B4265">
            <wp:simplePos x="0" y="0"/>
            <wp:positionH relativeFrom="column">
              <wp:posOffset>-228600</wp:posOffset>
            </wp:positionH>
            <wp:positionV relativeFrom="paragraph">
              <wp:posOffset>63500</wp:posOffset>
            </wp:positionV>
            <wp:extent cx="3212465" cy="85598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2465" cy="855980"/>
                    </a:xfrm>
                    <a:prstGeom prst="rect">
                      <a:avLst/>
                    </a:prstGeom>
                  </pic:spPr>
                </pic:pic>
              </a:graphicData>
            </a:graphic>
            <wp14:sizeRelH relativeFrom="margin">
              <wp14:pctWidth>0</wp14:pctWidth>
            </wp14:sizeRelH>
            <wp14:sizeRelV relativeFrom="margin">
              <wp14:pctHeight>0</wp14:pctHeight>
            </wp14:sizeRelV>
          </wp:anchor>
        </w:drawing>
      </w:r>
    </w:p>
    <w:p w14:paraId="3FEFE7C6" w14:textId="4FFC4C21" w:rsidR="0017649D" w:rsidRPr="0016743D" w:rsidRDefault="0017649D" w:rsidP="000845E2">
      <w:pPr>
        <w:suppressAutoHyphens/>
        <w:jc w:val="both"/>
        <w:rPr>
          <w:rFonts w:cs="Arial"/>
          <w:szCs w:val="24"/>
        </w:rPr>
      </w:pPr>
    </w:p>
    <w:p w14:paraId="4F2C5620" w14:textId="05DF8345" w:rsidR="00EF442B" w:rsidRPr="0016743D" w:rsidRDefault="00EF442B" w:rsidP="000845E2">
      <w:pPr>
        <w:suppressAutoHyphens/>
        <w:rPr>
          <w:rFonts w:cs="Arial"/>
          <w:b/>
          <w:bCs/>
          <w:szCs w:val="24"/>
        </w:rPr>
      </w:pPr>
    </w:p>
    <w:p w14:paraId="21585B1E" w14:textId="7C28EEF9" w:rsidR="00EF442B" w:rsidRPr="0016743D" w:rsidRDefault="00EF442B" w:rsidP="5AF0130D">
      <w:pPr>
        <w:suppressAutoHyphens/>
        <w:rPr>
          <w:rFonts w:cs="Arial"/>
          <w:b/>
          <w:bCs/>
        </w:rPr>
      </w:pPr>
    </w:p>
    <w:p w14:paraId="4CDECB57" w14:textId="67F382DB" w:rsidR="00EF442B" w:rsidRPr="0016743D" w:rsidRDefault="00EF442B" w:rsidP="000845E2">
      <w:pPr>
        <w:suppressAutoHyphens/>
        <w:rPr>
          <w:rFonts w:cs="Arial"/>
          <w:b/>
          <w:bCs/>
          <w:szCs w:val="24"/>
        </w:rPr>
      </w:pPr>
    </w:p>
    <w:p w14:paraId="771DB921" w14:textId="63FAD2FB" w:rsidR="002F32DD" w:rsidRPr="0016743D" w:rsidRDefault="002F32DD" w:rsidP="000845E2">
      <w:pPr>
        <w:suppressAutoHyphens/>
        <w:rPr>
          <w:rFonts w:cs="Arial"/>
          <w:b/>
          <w:bCs/>
          <w:szCs w:val="24"/>
        </w:rPr>
      </w:pPr>
    </w:p>
    <w:p w14:paraId="1CDEFBDF" w14:textId="6ECAE6DA" w:rsidR="004511D3" w:rsidRPr="0016743D" w:rsidRDefault="004511D3" w:rsidP="000845E2">
      <w:pPr>
        <w:suppressAutoHyphens/>
        <w:rPr>
          <w:rFonts w:asciiTheme="majorHAnsi" w:hAnsiTheme="majorHAnsi" w:cstheme="majorHAnsi"/>
          <w:b/>
          <w:bCs/>
          <w:sz w:val="28"/>
          <w:szCs w:val="28"/>
        </w:rPr>
        <w:sectPr w:rsidR="004511D3" w:rsidRPr="0016743D" w:rsidSect="00507097">
          <w:headerReference w:type="default" r:id="rId12"/>
          <w:footerReference w:type="default" r:id="rId13"/>
          <w:headerReference w:type="first" r:id="rId14"/>
          <w:pgSz w:w="12240" w:h="15840"/>
          <w:pgMar w:top="810" w:right="1440" w:bottom="1440" w:left="1080" w:header="720" w:footer="720" w:gutter="0"/>
          <w:cols w:space="720"/>
          <w:titlePg/>
          <w:docGrid w:linePitch="360"/>
        </w:sectPr>
      </w:pPr>
    </w:p>
    <w:p w14:paraId="7FC70D00" w14:textId="77777777" w:rsidR="00831A47" w:rsidRPr="0016743D" w:rsidRDefault="00831A47" w:rsidP="00664474">
      <w:pPr>
        <w:suppressAutoHyphens/>
        <w:rPr>
          <w:rFonts w:asciiTheme="majorHAnsi" w:hAnsiTheme="majorHAnsi" w:cstheme="majorHAnsi"/>
          <w:b/>
          <w:bCs/>
          <w:kern w:val="22"/>
          <w:sz w:val="32"/>
          <w:szCs w:val="32"/>
        </w:rPr>
      </w:pPr>
      <w:r w:rsidRPr="0016743D">
        <w:rPr>
          <w:rFonts w:asciiTheme="majorHAnsi" w:hAnsiTheme="majorHAnsi" w:cstheme="majorHAnsi"/>
          <w:b/>
          <w:bCs/>
          <w:kern w:val="22"/>
          <w:sz w:val="32"/>
          <w:szCs w:val="32"/>
        </w:rPr>
        <w:t>Narrative Document Template</w:t>
      </w:r>
    </w:p>
    <w:p w14:paraId="571A585C" w14:textId="7B760E8C" w:rsidR="00831A47" w:rsidRPr="0016743D" w:rsidRDefault="00B63B76" w:rsidP="653C532A">
      <w:pPr>
        <w:suppressAutoHyphens/>
        <w:rPr>
          <w:rFonts w:asciiTheme="majorHAnsi" w:hAnsiTheme="majorHAnsi" w:cstheme="majorBidi"/>
          <w:b/>
          <w:bCs/>
          <w:kern w:val="22"/>
          <w:sz w:val="32"/>
          <w:szCs w:val="32"/>
        </w:rPr>
      </w:pPr>
      <w:r w:rsidRPr="653C532A">
        <w:rPr>
          <w:rFonts w:asciiTheme="majorHAnsi" w:hAnsiTheme="majorHAnsi" w:cstheme="majorBidi"/>
          <w:b/>
          <w:bCs/>
          <w:kern w:val="22"/>
          <w:sz w:val="32"/>
          <w:szCs w:val="32"/>
        </w:rPr>
        <w:t>I</w:t>
      </w:r>
      <w:r w:rsidR="00D47964">
        <w:rPr>
          <w:rFonts w:asciiTheme="majorHAnsi" w:hAnsiTheme="majorHAnsi" w:cstheme="majorBidi"/>
          <w:b/>
          <w:bCs/>
          <w:kern w:val="22"/>
          <w:sz w:val="32"/>
          <w:szCs w:val="32"/>
        </w:rPr>
        <w:t xml:space="preserve">nflation </w:t>
      </w:r>
      <w:r w:rsidRPr="653C532A">
        <w:rPr>
          <w:rFonts w:asciiTheme="majorHAnsi" w:hAnsiTheme="majorHAnsi" w:cstheme="majorBidi"/>
          <w:b/>
          <w:bCs/>
          <w:kern w:val="22"/>
          <w:sz w:val="32"/>
          <w:szCs w:val="32"/>
        </w:rPr>
        <w:t>R</w:t>
      </w:r>
      <w:r w:rsidR="00D47964">
        <w:rPr>
          <w:rFonts w:asciiTheme="majorHAnsi" w:hAnsiTheme="majorHAnsi" w:cstheme="majorBidi"/>
          <w:b/>
          <w:bCs/>
          <w:kern w:val="22"/>
          <w:sz w:val="32"/>
          <w:szCs w:val="32"/>
        </w:rPr>
        <w:t xml:space="preserve">eduction </w:t>
      </w:r>
      <w:r w:rsidRPr="653C532A">
        <w:rPr>
          <w:rFonts w:asciiTheme="majorHAnsi" w:hAnsiTheme="majorHAnsi" w:cstheme="majorBidi"/>
          <w:b/>
          <w:bCs/>
          <w:kern w:val="22"/>
          <w:sz w:val="32"/>
          <w:szCs w:val="32"/>
        </w:rPr>
        <w:t>A</w:t>
      </w:r>
      <w:r w:rsidR="00D47964">
        <w:rPr>
          <w:rFonts w:asciiTheme="majorHAnsi" w:hAnsiTheme="majorHAnsi" w:cstheme="majorBidi"/>
          <w:b/>
          <w:bCs/>
          <w:kern w:val="22"/>
          <w:sz w:val="32"/>
          <w:szCs w:val="32"/>
        </w:rPr>
        <w:t>ct</w:t>
      </w:r>
      <w:r w:rsidRPr="653C532A">
        <w:rPr>
          <w:rFonts w:asciiTheme="majorHAnsi" w:hAnsiTheme="majorHAnsi" w:cstheme="majorBidi"/>
          <w:b/>
          <w:bCs/>
          <w:kern w:val="22"/>
          <w:sz w:val="32"/>
          <w:szCs w:val="32"/>
        </w:rPr>
        <w:t xml:space="preserve"> </w:t>
      </w:r>
      <w:r w:rsidR="00D47964">
        <w:rPr>
          <w:rFonts w:asciiTheme="majorHAnsi" w:hAnsiTheme="majorHAnsi" w:cstheme="majorBidi"/>
          <w:b/>
          <w:bCs/>
          <w:kern w:val="22"/>
          <w:sz w:val="32"/>
          <w:szCs w:val="32"/>
        </w:rPr>
        <w:t>Section</w:t>
      </w:r>
      <w:r w:rsidRPr="653C532A">
        <w:rPr>
          <w:rFonts w:asciiTheme="majorHAnsi" w:hAnsiTheme="majorHAnsi" w:cstheme="majorBidi"/>
          <w:b/>
          <w:bCs/>
          <w:kern w:val="22"/>
          <w:sz w:val="32"/>
          <w:szCs w:val="32"/>
        </w:rPr>
        <w:t xml:space="preserve"> 5012</w:t>
      </w:r>
      <w:r w:rsidR="00CC0015" w:rsidRPr="653C532A">
        <w:rPr>
          <w:rFonts w:asciiTheme="majorHAnsi" w:hAnsiTheme="majorHAnsi" w:cstheme="majorBidi"/>
          <w:b/>
          <w:bCs/>
          <w:kern w:val="22"/>
          <w:sz w:val="32"/>
          <w:szCs w:val="32"/>
        </w:rPr>
        <w:t>3</w:t>
      </w:r>
      <w:r w:rsidRPr="653C532A">
        <w:rPr>
          <w:rFonts w:asciiTheme="majorHAnsi" w:hAnsiTheme="majorHAnsi" w:cstheme="majorBidi"/>
          <w:b/>
          <w:bCs/>
          <w:kern w:val="22"/>
          <w:sz w:val="32"/>
          <w:szCs w:val="32"/>
        </w:rPr>
        <w:t xml:space="preserve">: </w:t>
      </w:r>
      <w:r w:rsidR="00CC0015" w:rsidRPr="653C532A">
        <w:rPr>
          <w:rFonts w:asciiTheme="majorHAnsi" w:hAnsiTheme="majorHAnsi" w:cstheme="majorBidi"/>
          <w:b/>
          <w:bCs/>
          <w:kern w:val="22"/>
          <w:sz w:val="32"/>
          <w:szCs w:val="32"/>
        </w:rPr>
        <w:t xml:space="preserve">State-Based Home Energy Efficiency Contractor </w:t>
      </w:r>
      <w:r w:rsidR="0016743D" w:rsidRPr="653C532A">
        <w:rPr>
          <w:rFonts w:asciiTheme="majorHAnsi" w:hAnsiTheme="majorHAnsi" w:cstheme="majorBidi"/>
          <w:b/>
          <w:bCs/>
          <w:kern w:val="22"/>
          <w:sz w:val="32"/>
          <w:szCs w:val="32"/>
        </w:rPr>
        <w:t>Training Grant Program</w:t>
      </w:r>
    </w:p>
    <w:p w14:paraId="70161AC1" w14:textId="0945FFB6" w:rsidR="00B63B76" w:rsidRPr="0016743D" w:rsidRDefault="00F3059F" w:rsidP="00664474">
      <w:pPr>
        <w:suppressAutoHyphens/>
        <w:rPr>
          <w:rFonts w:asciiTheme="majorHAnsi" w:hAnsiTheme="majorHAnsi" w:cstheme="majorHAnsi"/>
          <w:b/>
          <w:bCs/>
          <w:kern w:val="22"/>
          <w:szCs w:val="24"/>
        </w:rPr>
      </w:pPr>
      <w:r>
        <w:rPr>
          <w:rFonts w:asciiTheme="majorHAnsi" w:hAnsiTheme="majorHAnsi" w:cstheme="majorHAnsi"/>
          <w:b/>
          <w:bCs/>
          <w:kern w:val="22"/>
          <w:szCs w:val="24"/>
        </w:rPr>
        <w:t>October</w:t>
      </w:r>
      <w:r w:rsidRPr="0016743D">
        <w:rPr>
          <w:rFonts w:asciiTheme="majorHAnsi" w:hAnsiTheme="majorHAnsi" w:cstheme="majorHAnsi"/>
          <w:b/>
          <w:bCs/>
          <w:kern w:val="22"/>
          <w:szCs w:val="24"/>
        </w:rPr>
        <w:t xml:space="preserve"> </w:t>
      </w:r>
      <w:r w:rsidR="00B63B76" w:rsidRPr="0016743D">
        <w:rPr>
          <w:rFonts w:asciiTheme="majorHAnsi" w:hAnsiTheme="majorHAnsi" w:cstheme="majorHAnsi"/>
          <w:b/>
          <w:bCs/>
          <w:kern w:val="22"/>
          <w:szCs w:val="24"/>
        </w:rPr>
        <w:t>2023</w:t>
      </w:r>
    </w:p>
    <w:p w14:paraId="4458CE63" w14:textId="77777777" w:rsidR="004C07EE" w:rsidRPr="0016743D" w:rsidRDefault="004C07EE" w:rsidP="000845E2">
      <w:pPr>
        <w:suppressAutoHyphens/>
        <w:jc w:val="both"/>
        <w:rPr>
          <w:rFonts w:ascii="Avenir Next LT Pro Demi" w:hAnsi="Avenir Next LT Pro Demi" w:cs="Arial"/>
          <w:kern w:val="22"/>
          <w:sz w:val="32"/>
          <w:szCs w:val="32"/>
        </w:rPr>
      </w:pPr>
    </w:p>
    <w:p w14:paraId="7F9DDAC8" w14:textId="61A573CD" w:rsidR="00F17D93" w:rsidRPr="0016743D" w:rsidRDefault="005B5BAF" w:rsidP="5AF0130D">
      <w:pPr>
        <w:rPr>
          <w:rFonts w:asciiTheme="majorHAnsi" w:hAnsiTheme="majorHAnsi" w:cstheme="majorBidi"/>
          <w:b/>
          <w:bCs/>
          <w:sz w:val="28"/>
          <w:szCs w:val="28"/>
        </w:rPr>
      </w:pPr>
      <w:r w:rsidRPr="5AF0130D">
        <w:rPr>
          <w:rFonts w:asciiTheme="majorHAnsi" w:hAnsiTheme="majorHAnsi" w:cstheme="majorBidi"/>
          <w:b/>
          <w:bCs/>
          <w:sz w:val="28"/>
          <w:szCs w:val="28"/>
        </w:rPr>
        <w:t>Contents</w:t>
      </w:r>
    </w:p>
    <w:permStart w:id="1992640919" w:edGrp="everyone" w:displacedByCustomXml="next"/>
    <w:sdt>
      <w:sdtPr>
        <w:id w:val="1249710669"/>
        <w:docPartObj>
          <w:docPartGallery w:val="Table of Contents"/>
          <w:docPartUnique/>
        </w:docPartObj>
      </w:sdtPr>
      <w:sdtContent>
        <w:p w14:paraId="76054F82" w14:textId="395C847D" w:rsidR="00A42AC5" w:rsidRDefault="40CDE858">
          <w:pPr>
            <w:pStyle w:val="TOC1"/>
            <w:rPr>
              <w:rFonts w:eastAsiaTheme="minorEastAsia"/>
              <w:noProof/>
              <w:kern w:val="2"/>
              <w:sz w:val="22"/>
              <w14:ligatures w14:val="standardContextual"/>
            </w:rPr>
          </w:pPr>
          <w:r w:rsidRPr="0016743D">
            <w:fldChar w:fldCharType="begin"/>
          </w:r>
          <w:r w:rsidR="008B2013" w:rsidRPr="0016743D">
            <w:instrText>TOC \o "1-3" \h \z \u</w:instrText>
          </w:r>
          <w:r w:rsidRPr="0016743D">
            <w:fldChar w:fldCharType="separate"/>
          </w:r>
          <w:hyperlink w:anchor="_Toc148387977" w:history="1">
            <w:r w:rsidR="00A42AC5" w:rsidRPr="00384018">
              <w:rPr>
                <w:rStyle w:val="Hyperlink"/>
                <w:b/>
                <w:bCs/>
                <w:noProof/>
              </w:rPr>
              <w:t>Introduction</w:t>
            </w:r>
            <w:r w:rsidR="00A42AC5">
              <w:rPr>
                <w:noProof/>
                <w:webHidden/>
              </w:rPr>
              <w:tab/>
            </w:r>
            <w:r w:rsidR="00A42AC5">
              <w:rPr>
                <w:noProof/>
                <w:webHidden/>
              </w:rPr>
              <w:fldChar w:fldCharType="begin"/>
            </w:r>
            <w:r w:rsidR="00A42AC5">
              <w:rPr>
                <w:noProof/>
                <w:webHidden/>
              </w:rPr>
              <w:instrText xml:space="preserve"> PAGEREF _Toc148387977 \h </w:instrText>
            </w:r>
            <w:r w:rsidR="00A42AC5">
              <w:rPr>
                <w:noProof/>
                <w:webHidden/>
              </w:rPr>
            </w:r>
            <w:r w:rsidR="00A42AC5">
              <w:rPr>
                <w:noProof/>
                <w:webHidden/>
              </w:rPr>
              <w:fldChar w:fldCharType="separate"/>
            </w:r>
            <w:r w:rsidR="00A42AC5">
              <w:rPr>
                <w:noProof/>
                <w:webHidden/>
              </w:rPr>
              <w:t>2</w:t>
            </w:r>
            <w:r w:rsidR="00A42AC5">
              <w:rPr>
                <w:noProof/>
                <w:webHidden/>
              </w:rPr>
              <w:fldChar w:fldCharType="end"/>
            </w:r>
          </w:hyperlink>
        </w:p>
        <w:p w14:paraId="44C831CD" w14:textId="260B4CA7" w:rsidR="00A42AC5" w:rsidRDefault="00000000">
          <w:pPr>
            <w:pStyle w:val="TOC1"/>
            <w:rPr>
              <w:rFonts w:eastAsiaTheme="minorEastAsia"/>
              <w:noProof/>
              <w:kern w:val="2"/>
              <w:sz w:val="22"/>
              <w14:ligatures w14:val="standardContextual"/>
            </w:rPr>
          </w:pPr>
          <w:hyperlink w:anchor="_Toc148387978" w:history="1">
            <w:r w:rsidR="00A42AC5" w:rsidRPr="00384018">
              <w:rPr>
                <w:rStyle w:val="Hyperlink"/>
                <w:b/>
                <w:bCs/>
                <w:noProof/>
              </w:rPr>
              <w:t>Project Narrative Template</w:t>
            </w:r>
            <w:r w:rsidR="00A42AC5">
              <w:rPr>
                <w:noProof/>
                <w:webHidden/>
              </w:rPr>
              <w:tab/>
            </w:r>
            <w:r w:rsidR="00A42AC5">
              <w:rPr>
                <w:noProof/>
                <w:webHidden/>
              </w:rPr>
              <w:fldChar w:fldCharType="begin"/>
            </w:r>
            <w:r w:rsidR="00A42AC5">
              <w:rPr>
                <w:noProof/>
                <w:webHidden/>
              </w:rPr>
              <w:instrText xml:space="preserve"> PAGEREF _Toc148387978 \h </w:instrText>
            </w:r>
            <w:r w:rsidR="00A42AC5">
              <w:rPr>
                <w:noProof/>
                <w:webHidden/>
              </w:rPr>
            </w:r>
            <w:r w:rsidR="00A42AC5">
              <w:rPr>
                <w:noProof/>
                <w:webHidden/>
              </w:rPr>
              <w:fldChar w:fldCharType="separate"/>
            </w:r>
            <w:r w:rsidR="00A42AC5">
              <w:rPr>
                <w:noProof/>
                <w:webHidden/>
              </w:rPr>
              <w:t>2</w:t>
            </w:r>
            <w:r w:rsidR="00A42AC5">
              <w:rPr>
                <w:noProof/>
                <w:webHidden/>
              </w:rPr>
              <w:fldChar w:fldCharType="end"/>
            </w:r>
          </w:hyperlink>
        </w:p>
        <w:p w14:paraId="4F2B5DD0" w14:textId="151B0C72" w:rsidR="00A42AC5" w:rsidRDefault="00000000">
          <w:pPr>
            <w:pStyle w:val="TOC1"/>
            <w:rPr>
              <w:rFonts w:eastAsiaTheme="minorEastAsia"/>
              <w:noProof/>
              <w:kern w:val="2"/>
              <w:sz w:val="22"/>
              <w14:ligatures w14:val="standardContextual"/>
            </w:rPr>
          </w:pPr>
          <w:hyperlink w:anchor="_Toc148387979" w:history="1">
            <w:r w:rsidR="00A42AC5" w:rsidRPr="00384018">
              <w:rPr>
                <w:rStyle w:val="Hyperlink"/>
                <w:noProof/>
              </w:rPr>
              <w:t>6.4.a Performance Metrics</w:t>
            </w:r>
            <w:r w:rsidR="00A42AC5">
              <w:rPr>
                <w:noProof/>
                <w:webHidden/>
              </w:rPr>
              <w:tab/>
            </w:r>
            <w:r w:rsidR="00A42AC5">
              <w:rPr>
                <w:noProof/>
                <w:webHidden/>
              </w:rPr>
              <w:fldChar w:fldCharType="begin"/>
            </w:r>
            <w:r w:rsidR="00A42AC5">
              <w:rPr>
                <w:noProof/>
                <w:webHidden/>
              </w:rPr>
              <w:instrText xml:space="preserve"> PAGEREF _Toc148387979 \h </w:instrText>
            </w:r>
            <w:r w:rsidR="00A42AC5">
              <w:rPr>
                <w:noProof/>
                <w:webHidden/>
              </w:rPr>
            </w:r>
            <w:r w:rsidR="00A42AC5">
              <w:rPr>
                <w:noProof/>
                <w:webHidden/>
              </w:rPr>
              <w:fldChar w:fldCharType="separate"/>
            </w:r>
            <w:r w:rsidR="00A42AC5">
              <w:rPr>
                <w:noProof/>
                <w:webHidden/>
              </w:rPr>
              <w:t>2</w:t>
            </w:r>
            <w:r w:rsidR="00A42AC5">
              <w:rPr>
                <w:noProof/>
                <w:webHidden/>
              </w:rPr>
              <w:fldChar w:fldCharType="end"/>
            </w:r>
          </w:hyperlink>
        </w:p>
        <w:p w14:paraId="4DBAD452" w14:textId="40739089" w:rsidR="00A42AC5" w:rsidRDefault="00000000">
          <w:pPr>
            <w:pStyle w:val="TOC2"/>
            <w:rPr>
              <w:rFonts w:eastAsiaTheme="minorEastAsia"/>
              <w:noProof/>
              <w:kern w:val="2"/>
              <w:sz w:val="22"/>
              <w14:ligatures w14:val="standardContextual"/>
            </w:rPr>
          </w:pPr>
          <w:hyperlink w:anchor="_Toc148387980" w:history="1">
            <w:r w:rsidR="00A42AC5" w:rsidRPr="00384018">
              <w:rPr>
                <w:rStyle w:val="Hyperlink"/>
                <w:noProof/>
              </w:rPr>
              <w:t>Metric Targets</w:t>
            </w:r>
            <w:r w:rsidR="00A42AC5">
              <w:rPr>
                <w:noProof/>
                <w:webHidden/>
              </w:rPr>
              <w:tab/>
            </w:r>
            <w:r w:rsidR="00A42AC5">
              <w:rPr>
                <w:noProof/>
                <w:webHidden/>
              </w:rPr>
              <w:fldChar w:fldCharType="begin"/>
            </w:r>
            <w:r w:rsidR="00A42AC5">
              <w:rPr>
                <w:noProof/>
                <w:webHidden/>
              </w:rPr>
              <w:instrText xml:space="preserve"> PAGEREF _Toc148387980 \h </w:instrText>
            </w:r>
            <w:r w:rsidR="00A42AC5">
              <w:rPr>
                <w:noProof/>
                <w:webHidden/>
              </w:rPr>
            </w:r>
            <w:r w:rsidR="00A42AC5">
              <w:rPr>
                <w:noProof/>
                <w:webHidden/>
              </w:rPr>
              <w:fldChar w:fldCharType="separate"/>
            </w:r>
            <w:r w:rsidR="00A42AC5">
              <w:rPr>
                <w:noProof/>
                <w:webHidden/>
              </w:rPr>
              <w:t>2</w:t>
            </w:r>
            <w:r w:rsidR="00A42AC5">
              <w:rPr>
                <w:noProof/>
                <w:webHidden/>
              </w:rPr>
              <w:fldChar w:fldCharType="end"/>
            </w:r>
          </w:hyperlink>
        </w:p>
        <w:p w14:paraId="13702CE0" w14:textId="7D9B53E4" w:rsidR="00A42AC5" w:rsidRDefault="00000000">
          <w:pPr>
            <w:pStyle w:val="TOC1"/>
            <w:rPr>
              <w:rFonts w:eastAsiaTheme="minorEastAsia"/>
              <w:noProof/>
              <w:kern w:val="2"/>
              <w:sz w:val="22"/>
              <w14:ligatures w14:val="standardContextual"/>
            </w:rPr>
          </w:pPr>
          <w:hyperlink w:anchor="_Toc148387981" w:history="1">
            <w:r w:rsidR="00A42AC5" w:rsidRPr="00384018">
              <w:rPr>
                <w:rStyle w:val="Hyperlink"/>
                <w:noProof/>
              </w:rPr>
              <w:t>6.4.b Community Benefits Plan</w:t>
            </w:r>
            <w:r w:rsidR="00A42AC5">
              <w:rPr>
                <w:noProof/>
                <w:webHidden/>
              </w:rPr>
              <w:tab/>
            </w:r>
            <w:r w:rsidR="00A42AC5">
              <w:rPr>
                <w:noProof/>
                <w:webHidden/>
              </w:rPr>
              <w:fldChar w:fldCharType="begin"/>
            </w:r>
            <w:r w:rsidR="00A42AC5">
              <w:rPr>
                <w:noProof/>
                <w:webHidden/>
              </w:rPr>
              <w:instrText xml:space="preserve"> PAGEREF _Toc148387981 \h </w:instrText>
            </w:r>
            <w:r w:rsidR="00A42AC5">
              <w:rPr>
                <w:noProof/>
                <w:webHidden/>
              </w:rPr>
            </w:r>
            <w:r w:rsidR="00A42AC5">
              <w:rPr>
                <w:noProof/>
                <w:webHidden/>
              </w:rPr>
              <w:fldChar w:fldCharType="separate"/>
            </w:r>
            <w:r w:rsidR="00A42AC5">
              <w:rPr>
                <w:noProof/>
                <w:webHidden/>
              </w:rPr>
              <w:t>4</w:t>
            </w:r>
            <w:r w:rsidR="00A42AC5">
              <w:rPr>
                <w:noProof/>
                <w:webHidden/>
              </w:rPr>
              <w:fldChar w:fldCharType="end"/>
            </w:r>
          </w:hyperlink>
        </w:p>
        <w:p w14:paraId="5176541B" w14:textId="30D27D81" w:rsidR="00A42AC5" w:rsidRDefault="00000000">
          <w:pPr>
            <w:pStyle w:val="TOC2"/>
            <w:rPr>
              <w:rFonts w:eastAsiaTheme="minorEastAsia"/>
              <w:noProof/>
              <w:kern w:val="2"/>
              <w:sz w:val="22"/>
              <w14:ligatures w14:val="standardContextual"/>
            </w:rPr>
          </w:pPr>
          <w:hyperlink w:anchor="_Toc148387982" w:history="1">
            <w:r w:rsidR="00A42AC5" w:rsidRPr="00384018">
              <w:rPr>
                <w:rStyle w:val="Hyperlink"/>
                <w:noProof/>
              </w:rPr>
              <w:t>1. Engaging Community and Labor</w:t>
            </w:r>
            <w:r w:rsidR="00A42AC5">
              <w:rPr>
                <w:noProof/>
                <w:webHidden/>
              </w:rPr>
              <w:tab/>
            </w:r>
            <w:r w:rsidR="00A42AC5">
              <w:rPr>
                <w:noProof/>
                <w:webHidden/>
              </w:rPr>
              <w:fldChar w:fldCharType="begin"/>
            </w:r>
            <w:r w:rsidR="00A42AC5">
              <w:rPr>
                <w:noProof/>
                <w:webHidden/>
              </w:rPr>
              <w:instrText xml:space="preserve"> PAGEREF _Toc148387982 \h </w:instrText>
            </w:r>
            <w:r w:rsidR="00A42AC5">
              <w:rPr>
                <w:noProof/>
                <w:webHidden/>
              </w:rPr>
            </w:r>
            <w:r w:rsidR="00A42AC5">
              <w:rPr>
                <w:noProof/>
                <w:webHidden/>
              </w:rPr>
              <w:fldChar w:fldCharType="separate"/>
            </w:r>
            <w:r w:rsidR="00A42AC5">
              <w:rPr>
                <w:noProof/>
                <w:webHidden/>
              </w:rPr>
              <w:t>4</w:t>
            </w:r>
            <w:r w:rsidR="00A42AC5">
              <w:rPr>
                <w:noProof/>
                <w:webHidden/>
              </w:rPr>
              <w:fldChar w:fldCharType="end"/>
            </w:r>
          </w:hyperlink>
        </w:p>
        <w:p w14:paraId="43857BA1" w14:textId="282E1B3A" w:rsidR="00A42AC5" w:rsidRDefault="00000000">
          <w:pPr>
            <w:pStyle w:val="TOC2"/>
            <w:rPr>
              <w:rFonts w:eastAsiaTheme="minorEastAsia"/>
              <w:noProof/>
              <w:kern w:val="2"/>
              <w:sz w:val="22"/>
              <w14:ligatures w14:val="standardContextual"/>
            </w:rPr>
          </w:pPr>
          <w:hyperlink w:anchor="_Toc148387983" w:history="1">
            <w:r w:rsidR="00A42AC5" w:rsidRPr="00384018">
              <w:rPr>
                <w:rStyle w:val="Hyperlink"/>
                <w:noProof/>
              </w:rPr>
              <w:t>2. Investing in America’s Workforce</w:t>
            </w:r>
            <w:r w:rsidR="00A42AC5">
              <w:rPr>
                <w:noProof/>
                <w:webHidden/>
              </w:rPr>
              <w:tab/>
            </w:r>
            <w:r w:rsidR="00A42AC5">
              <w:rPr>
                <w:noProof/>
                <w:webHidden/>
              </w:rPr>
              <w:fldChar w:fldCharType="begin"/>
            </w:r>
            <w:r w:rsidR="00A42AC5">
              <w:rPr>
                <w:noProof/>
                <w:webHidden/>
              </w:rPr>
              <w:instrText xml:space="preserve"> PAGEREF _Toc148387983 \h </w:instrText>
            </w:r>
            <w:r w:rsidR="00A42AC5">
              <w:rPr>
                <w:noProof/>
                <w:webHidden/>
              </w:rPr>
            </w:r>
            <w:r w:rsidR="00A42AC5">
              <w:rPr>
                <w:noProof/>
                <w:webHidden/>
              </w:rPr>
              <w:fldChar w:fldCharType="separate"/>
            </w:r>
            <w:r w:rsidR="00A42AC5">
              <w:rPr>
                <w:noProof/>
                <w:webHidden/>
              </w:rPr>
              <w:t>5</w:t>
            </w:r>
            <w:r w:rsidR="00A42AC5">
              <w:rPr>
                <w:noProof/>
                <w:webHidden/>
              </w:rPr>
              <w:fldChar w:fldCharType="end"/>
            </w:r>
          </w:hyperlink>
        </w:p>
        <w:p w14:paraId="72E4B7EF" w14:textId="7AD762E9" w:rsidR="00A42AC5" w:rsidRDefault="00000000">
          <w:pPr>
            <w:pStyle w:val="TOC2"/>
            <w:rPr>
              <w:rFonts w:eastAsiaTheme="minorEastAsia"/>
              <w:noProof/>
              <w:kern w:val="2"/>
              <w:sz w:val="22"/>
              <w14:ligatures w14:val="standardContextual"/>
            </w:rPr>
          </w:pPr>
          <w:hyperlink w:anchor="_Toc148387984" w:history="1">
            <w:r w:rsidR="00A42AC5" w:rsidRPr="00384018">
              <w:rPr>
                <w:rStyle w:val="Hyperlink"/>
                <w:noProof/>
              </w:rPr>
              <w:t>3. Diversity, Equity, Inclusion, and Accessibility (DEIA)</w:t>
            </w:r>
            <w:r w:rsidR="00A42AC5">
              <w:rPr>
                <w:noProof/>
                <w:webHidden/>
              </w:rPr>
              <w:tab/>
            </w:r>
            <w:r w:rsidR="00A42AC5">
              <w:rPr>
                <w:noProof/>
                <w:webHidden/>
              </w:rPr>
              <w:fldChar w:fldCharType="begin"/>
            </w:r>
            <w:r w:rsidR="00A42AC5">
              <w:rPr>
                <w:noProof/>
                <w:webHidden/>
              </w:rPr>
              <w:instrText xml:space="preserve"> PAGEREF _Toc148387984 \h </w:instrText>
            </w:r>
            <w:r w:rsidR="00A42AC5">
              <w:rPr>
                <w:noProof/>
                <w:webHidden/>
              </w:rPr>
            </w:r>
            <w:r w:rsidR="00A42AC5">
              <w:rPr>
                <w:noProof/>
                <w:webHidden/>
              </w:rPr>
              <w:fldChar w:fldCharType="separate"/>
            </w:r>
            <w:r w:rsidR="00A42AC5">
              <w:rPr>
                <w:noProof/>
                <w:webHidden/>
              </w:rPr>
              <w:t>5</w:t>
            </w:r>
            <w:r w:rsidR="00A42AC5">
              <w:rPr>
                <w:noProof/>
                <w:webHidden/>
              </w:rPr>
              <w:fldChar w:fldCharType="end"/>
            </w:r>
          </w:hyperlink>
        </w:p>
        <w:p w14:paraId="4B7153F8" w14:textId="76E8489D" w:rsidR="00A42AC5" w:rsidRDefault="00000000">
          <w:pPr>
            <w:pStyle w:val="TOC2"/>
            <w:rPr>
              <w:rFonts w:eastAsiaTheme="minorEastAsia"/>
              <w:noProof/>
              <w:kern w:val="2"/>
              <w:sz w:val="22"/>
              <w14:ligatures w14:val="standardContextual"/>
            </w:rPr>
          </w:pPr>
          <w:hyperlink w:anchor="_Toc148387985" w:history="1">
            <w:r w:rsidR="00A42AC5" w:rsidRPr="00384018">
              <w:rPr>
                <w:rStyle w:val="Hyperlink"/>
                <w:noProof/>
              </w:rPr>
              <w:t>4. Justice40 Initiative</w:t>
            </w:r>
            <w:r w:rsidR="00A42AC5">
              <w:rPr>
                <w:noProof/>
                <w:webHidden/>
              </w:rPr>
              <w:tab/>
            </w:r>
            <w:r w:rsidR="00A42AC5">
              <w:rPr>
                <w:noProof/>
                <w:webHidden/>
              </w:rPr>
              <w:fldChar w:fldCharType="begin"/>
            </w:r>
            <w:r w:rsidR="00A42AC5">
              <w:rPr>
                <w:noProof/>
                <w:webHidden/>
              </w:rPr>
              <w:instrText xml:space="preserve"> PAGEREF _Toc148387985 \h </w:instrText>
            </w:r>
            <w:r w:rsidR="00A42AC5">
              <w:rPr>
                <w:noProof/>
                <w:webHidden/>
              </w:rPr>
            </w:r>
            <w:r w:rsidR="00A42AC5">
              <w:rPr>
                <w:noProof/>
                <w:webHidden/>
              </w:rPr>
              <w:fldChar w:fldCharType="separate"/>
            </w:r>
            <w:r w:rsidR="00A42AC5">
              <w:rPr>
                <w:noProof/>
                <w:webHidden/>
              </w:rPr>
              <w:t>6</w:t>
            </w:r>
            <w:r w:rsidR="00A42AC5">
              <w:rPr>
                <w:noProof/>
                <w:webHidden/>
              </w:rPr>
              <w:fldChar w:fldCharType="end"/>
            </w:r>
          </w:hyperlink>
        </w:p>
        <w:p w14:paraId="55AF2C95" w14:textId="077F7A1A" w:rsidR="00A42AC5" w:rsidRDefault="00000000">
          <w:pPr>
            <w:pStyle w:val="TOC1"/>
            <w:rPr>
              <w:rFonts w:eastAsiaTheme="minorEastAsia"/>
              <w:noProof/>
              <w:kern w:val="2"/>
              <w:sz w:val="22"/>
              <w14:ligatures w14:val="standardContextual"/>
            </w:rPr>
          </w:pPr>
          <w:hyperlink w:anchor="_Toc148387986" w:history="1">
            <w:r w:rsidR="00A42AC5" w:rsidRPr="00384018">
              <w:rPr>
                <w:rStyle w:val="Hyperlink"/>
                <w:noProof/>
              </w:rPr>
              <w:t>6.4.c State Workforce Development Plan</w:t>
            </w:r>
            <w:r w:rsidR="00A42AC5">
              <w:rPr>
                <w:noProof/>
                <w:webHidden/>
              </w:rPr>
              <w:tab/>
            </w:r>
            <w:r w:rsidR="00A42AC5">
              <w:rPr>
                <w:noProof/>
                <w:webHidden/>
              </w:rPr>
              <w:fldChar w:fldCharType="begin"/>
            </w:r>
            <w:r w:rsidR="00A42AC5">
              <w:rPr>
                <w:noProof/>
                <w:webHidden/>
              </w:rPr>
              <w:instrText xml:space="preserve"> PAGEREF _Toc148387986 \h </w:instrText>
            </w:r>
            <w:r w:rsidR="00A42AC5">
              <w:rPr>
                <w:noProof/>
                <w:webHidden/>
              </w:rPr>
            </w:r>
            <w:r w:rsidR="00A42AC5">
              <w:rPr>
                <w:noProof/>
                <w:webHidden/>
              </w:rPr>
              <w:fldChar w:fldCharType="separate"/>
            </w:r>
            <w:r w:rsidR="00A42AC5">
              <w:rPr>
                <w:noProof/>
                <w:webHidden/>
              </w:rPr>
              <w:t>7</w:t>
            </w:r>
            <w:r w:rsidR="00A42AC5">
              <w:rPr>
                <w:noProof/>
                <w:webHidden/>
              </w:rPr>
              <w:fldChar w:fldCharType="end"/>
            </w:r>
          </w:hyperlink>
        </w:p>
        <w:p w14:paraId="3C4E21A7" w14:textId="7587DA79" w:rsidR="00A42AC5" w:rsidRDefault="00000000">
          <w:pPr>
            <w:pStyle w:val="TOC2"/>
            <w:rPr>
              <w:rFonts w:eastAsiaTheme="minorEastAsia"/>
              <w:noProof/>
              <w:kern w:val="2"/>
              <w:sz w:val="22"/>
              <w14:ligatures w14:val="standardContextual"/>
            </w:rPr>
          </w:pPr>
          <w:hyperlink w:anchor="_Toc148387987" w:history="1">
            <w:r w:rsidR="00A42AC5" w:rsidRPr="00384018">
              <w:rPr>
                <w:rStyle w:val="Hyperlink"/>
                <w:noProof/>
              </w:rPr>
              <w:t>Workforce Development Plan: Part A</w:t>
            </w:r>
            <w:r w:rsidR="00A42AC5">
              <w:rPr>
                <w:noProof/>
                <w:webHidden/>
              </w:rPr>
              <w:tab/>
            </w:r>
            <w:r w:rsidR="00A42AC5">
              <w:rPr>
                <w:noProof/>
                <w:webHidden/>
              </w:rPr>
              <w:fldChar w:fldCharType="begin"/>
            </w:r>
            <w:r w:rsidR="00A42AC5">
              <w:rPr>
                <w:noProof/>
                <w:webHidden/>
              </w:rPr>
              <w:instrText xml:space="preserve"> PAGEREF _Toc148387987 \h </w:instrText>
            </w:r>
            <w:r w:rsidR="00A42AC5">
              <w:rPr>
                <w:noProof/>
                <w:webHidden/>
              </w:rPr>
            </w:r>
            <w:r w:rsidR="00A42AC5">
              <w:rPr>
                <w:noProof/>
                <w:webHidden/>
              </w:rPr>
              <w:fldChar w:fldCharType="separate"/>
            </w:r>
            <w:r w:rsidR="00A42AC5">
              <w:rPr>
                <w:noProof/>
                <w:webHidden/>
              </w:rPr>
              <w:t>7</w:t>
            </w:r>
            <w:r w:rsidR="00A42AC5">
              <w:rPr>
                <w:noProof/>
                <w:webHidden/>
              </w:rPr>
              <w:fldChar w:fldCharType="end"/>
            </w:r>
          </w:hyperlink>
        </w:p>
        <w:p w14:paraId="1C6DCF20" w14:textId="778470A6" w:rsidR="00A42AC5" w:rsidRDefault="00000000">
          <w:pPr>
            <w:pStyle w:val="TOC3"/>
            <w:tabs>
              <w:tab w:val="right" w:leader="dot" w:pos="9350"/>
            </w:tabs>
            <w:rPr>
              <w:rFonts w:eastAsiaTheme="minorEastAsia"/>
              <w:noProof/>
              <w:kern w:val="2"/>
              <w:sz w:val="22"/>
              <w14:ligatures w14:val="standardContextual"/>
            </w:rPr>
          </w:pPr>
          <w:hyperlink w:anchor="_Toc148387988" w:history="1">
            <w:r w:rsidR="00A42AC5" w:rsidRPr="00384018">
              <w:rPr>
                <w:rStyle w:val="Hyperlink"/>
                <w:noProof/>
              </w:rPr>
              <w:t>Component 1. Residential Energy Workforce Needs Assessment</w:t>
            </w:r>
            <w:r w:rsidR="00A42AC5">
              <w:rPr>
                <w:noProof/>
                <w:webHidden/>
              </w:rPr>
              <w:tab/>
            </w:r>
            <w:r w:rsidR="00A42AC5">
              <w:rPr>
                <w:noProof/>
                <w:webHidden/>
              </w:rPr>
              <w:fldChar w:fldCharType="begin"/>
            </w:r>
            <w:r w:rsidR="00A42AC5">
              <w:rPr>
                <w:noProof/>
                <w:webHidden/>
              </w:rPr>
              <w:instrText xml:space="preserve"> PAGEREF _Toc148387988 \h </w:instrText>
            </w:r>
            <w:r w:rsidR="00A42AC5">
              <w:rPr>
                <w:noProof/>
                <w:webHidden/>
              </w:rPr>
            </w:r>
            <w:r w:rsidR="00A42AC5">
              <w:rPr>
                <w:noProof/>
                <w:webHidden/>
              </w:rPr>
              <w:fldChar w:fldCharType="separate"/>
            </w:r>
            <w:r w:rsidR="00A42AC5">
              <w:rPr>
                <w:noProof/>
                <w:webHidden/>
              </w:rPr>
              <w:t>7</w:t>
            </w:r>
            <w:r w:rsidR="00A42AC5">
              <w:rPr>
                <w:noProof/>
                <w:webHidden/>
              </w:rPr>
              <w:fldChar w:fldCharType="end"/>
            </w:r>
          </w:hyperlink>
        </w:p>
        <w:p w14:paraId="3BAFAEBB" w14:textId="63879408" w:rsidR="00A42AC5" w:rsidRDefault="00000000">
          <w:pPr>
            <w:pStyle w:val="TOC3"/>
            <w:tabs>
              <w:tab w:val="right" w:leader="dot" w:pos="9350"/>
            </w:tabs>
            <w:rPr>
              <w:rFonts w:eastAsiaTheme="minorEastAsia"/>
              <w:noProof/>
              <w:kern w:val="2"/>
              <w:sz w:val="22"/>
              <w14:ligatures w14:val="standardContextual"/>
            </w:rPr>
          </w:pPr>
          <w:hyperlink w:anchor="_Toc148387989" w:history="1">
            <w:r w:rsidR="00A42AC5" w:rsidRPr="00384018">
              <w:rPr>
                <w:rStyle w:val="Hyperlink"/>
                <w:noProof/>
              </w:rPr>
              <w:t>Component 2. Participant Outreach, Engagement, and Service Plan</w:t>
            </w:r>
            <w:r w:rsidR="00A42AC5">
              <w:rPr>
                <w:noProof/>
                <w:webHidden/>
              </w:rPr>
              <w:tab/>
            </w:r>
            <w:r w:rsidR="00A42AC5">
              <w:rPr>
                <w:noProof/>
                <w:webHidden/>
              </w:rPr>
              <w:fldChar w:fldCharType="begin"/>
            </w:r>
            <w:r w:rsidR="00A42AC5">
              <w:rPr>
                <w:noProof/>
                <w:webHidden/>
              </w:rPr>
              <w:instrText xml:space="preserve"> PAGEREF _Toc148387989 \h </w:instrText>
            </w:r>
            <w:r w:rsidR="00A42AC5">
              <w:rPr>
                <w:noProof/>
                <w:webHidden/>
              </w:rPr>
            </w:r>
            <w:r w:rsidR="00A42AC5">
              <w:rPr>
                <w:noProof/>
                <w:webHidden/>
              </w:rPr>
              <w:fldChar w:fldCharType="separate"/>
            </w:r>
            <w:r w:rsidR="00A42AC5">
              <w:rPr>
                <w:noProof/>
                <w:webHidden/>
              </w:rPr>
              <w:t>8</w:t>
            </w:r>
            <w:r w:rsidR="00A42AC5">
              <w:rPr>
                <w:noProof/>
                <w:webHidden/>
              </w:rPr>
              <w:fldChar w:fldCharType="end"/>
            </w:r>
          </w:hyperlink>
        </w:p>
        <w:p w14:paraId="5DCF06EF" w14:textId="2D032DA2" w:rsidR="00A42AC5" w:rsidRDefault="00000000">
          <w:pPr>
            <w:pStyle w:val="TOC3"/>
            <w:tabs>
              <w:tab w:val="right" w:leader="dot" w:pos="9350"/>
            </w:tabs>
            <w:rPr>
              <w:rFonts w:eastAsiaTheme="minorEastAsia"/>
              <w:noProof/>
              <w:kern w:val="2"/>
              <w:sz w:val="22"/>
              <w14:ligatures w14:val="standardContextual"/>
            </w:rPr>
          </w:pPr>
          <w:hyperlink w:anchor="_Toc148387990" w:history="1">
            <w:r w:rsidR="00A42AC5" w:rsidRPr="00384018">
              <w:rPr>
                <w:rStyle w:val="Hyperlink"/>
                <w:noProof/>
              </w:rPr>
              <w:t>Component 3. Statement of Work with Objectives, Activities, and Metrics</w:t>
            </w:r>
            <w:r w:rsidR="00A42AC5">
              <w:rPr>
                <w:noProof/>
                <w:webHidden/>
              </w:rPr>
              <w:tab/>
            </w:r>
            <w:r w:rsidR="00A42AC5">
              <w:rPr>
                <w:noProof/>
                <w:webHidden/>
              </w:rPr>
              <w:fldChar w:fldCharType="begin"/>
            </w:r>
            <w:r w:rsidR="00A42AC5">
              <w:rPr>
                <w:noProof/>
                <w:webHidden/>
              </w:rPr>
              <w:instrText xml:space="preserve"> PAGEREF _Toc148387990 \h </w:instrText>
            </w:r>
            <w:r w:rsidR="00A42AC5">
              <w:rPr>
                <w:noProof/>
                <w:webHidden/>
              </w:rPr>
            </w:r>
            <w:r w:rsidR="00A42AC5">
              <w:rPr>
                <w:noProof/>
                <w:webHidden/>
              </w:rPr>
              <w:fldChar w:fldCharType="separate"/>
            </w:r>
            <w:r w:rsidR="00A42AC5">
              <w:rPr>
                <w:noProof/>
                <w:webHidden/>
              </w:rPr>
              <w:t>9</w:t>
            </w:r>
            <w:r w:rsidR="00A42AC5">
              <w:rPr>
                <w:noProof/>
                <w:webHidden/>
              </w:rPr>
              <w:fldChar w:fldCharType="end"/>
            </w:r>
          </w:hyperlink>
        </w:p>
        <w:p w14:paraId="6A49F835" w14:textId="1F18E7C5" w:rsidR="00A42AC5" w:rsidRDefault="00000000">
          <w:pPr>
            <w:pStyle w:val="TOC2"/>
            <w:rPr>
              <w:rFonts w:eastAsiaTheme="minorEastAsia"/>
              <w:noProof/>
              <w:kern w:val="2"/>
              <w:sz w:val="22"/>
              <w14:ligatures w14:val="standardContextual"/>
            </w:rPr>
          </w:pPr>
          <w:hyperlink w:anchor="_Toc148387991" w:history="1">
            <w:r w:rsidR="00A42AC5" w:rsidRPr="00384018">
              <w:rPr>
                <w:rStyle w:val="Hyperlink"/>
                <w:noProof/>
              </w:rPr>
              <w:t>Workforce Development Plan: Part B</w:t>
            </w:r>
            <w:r w:rsidR="00A42AC5">
              <w:rPr>
                <w:noProof/>
                <w:webHidden/>
              </w:rPr>
              <w:tab/>
            </w:r>
            <w:r w:rsidR="00A42AC5">
              <w:rPr>
                <w:noProof/>
                <w:webHidden/>
              </w:rPr>
              <w:fldChar w:fldCharType="begin"/>
            </w:r>
            <w:r w:rsidR="00A42AC5">
              <w:rPr>
                <w:noProof/>
                <w:webHidden/>
              </w:rPr>
              <w:instrText xml:space="preserve"> PAGEREF _Toc148387991 \h </w:instrText>
            </w:r>
            <w:r w:rsidR="00A42AC5">
              <w:rPr>
                <w:noProof/>
                <w:webHidden/>
              </w:rPr>
            </w:r>
            <w:r w:rsidR="00A42AC5">
              <w:rPr>
                <w:noProof/>
                <w:webHidden/>
              </w:rPr>
              <w:fldChar w:fldCharType="separate"/>
            </w:r>
            <w:r w:rsidR="00A42AC5">
              <w:rPr>
                <w:noProof/>
                <w:webHidden/>
              </w:rPr>
              <w:t>10</w:t>
            </w:r>
            <w:r w:rsidR="00A42AC5">
              <w:rPr>
                <w:noProof/>
                <w:webHidden/>
              </w:rPr>
              <w:fldChar w:fldCharType="end"/>
            </w:r>
          </w:hyperlink>
        </w:p>
        <w:p w14:paraId="32C3ECFC" w14:textId="62081C96" w:rsidR="00A42AC5" w:rsidRDefault="00000000">
          <w:pPr>
            <w:pStyle w:val="TOC1"/>
            <w:rPr>
              <w:rFonts w:eastAsiaTheme="minorEastAsia"/>
              <w:noProof/>
              <w:kern w:val="2"/>
              <w:sz w:val="22"/>
              <w14:ligatures w14:val="standardContextual"/>
            </w:rPr>
          </w:pPr>
          <w:hyperlink w:anchor="_Toc148387992" w:history="1">
            <w:r w:rsidR="00A42AC5" w:rsidRPr="00384018">
              <w:rPr>
                <w:rStyle w:val="Hyperlink"/>
                <w:noProof/>
              </w:rPr>
              <w:t>6.4.d Workforce Advisory Group</w:t>
            </w:r>
            <w:r w:rsidR="00A42AC5">
              <w:rPr>
                <w:noProof/>
                <w:webHidden/>
              </w:rPr>
              <w:tab/>
            </w:r>
            <w:r w:rsidR="00A42AC5">
              <w:rPr>
                <w:noProof/>
                <w:webHidden/>
              </w:rPr>
              <w:fldChar w:fldCharType="begin"/>
            </w:r>
            <w:r w:rsidR="00A42AC5">
              <w:rPr>
                <w:noProof/>
                <w:webHidden/>
              </w:rPr>
              <w:instrText xml:space="preserve"> PAGEREF _Toc148387992 \h </w:instrText>
            </w:r>
            <w:r w:rsidR="00A42AC5">
              <w:rPr>
                <w:noProof/>
                <w:webHidden/>
              </w:rPr>
            </w:r>
            <w:r w:rsidR="00A42AC5">
              <w:rPr>
                <w:noProof/>
                <w:webHidden/>
              </w:rPr>
              <w:fldChar w:fldCharType="separate"/>
            </w:r>
            <w:r w:rsidR="00A42AC5">
              <w:rPr>
                <w:noProof/>
                <w:webHidden/>
              </w:rPr>
              <w:t>12</w:t>
            </w:r>
            <w:r w:rsidR="00A42AC5">
              <w:rPr>
                <w:noProof/>
                <w:webHidden/>
              </w:rPr>
              <w:fldChar w:fldCharType="end"/>
            </w:r>
          </w:hyperlink>
        </w:p>
        <w:p w14:paraId="21675052" w14:textId="7E586FF6" w:rsidR="00A42AC5" w:rsidRDefault="00000000">
          <w:pPr>
            <w:pStyle w:val="TOC1"/>
            <w:rPr>
              <w:rFonts w:eastAsiaTheme="minorEastAsia"/>
              <w:noProof/>
              <w:kern w:val="2"/>
              <w:sz w:val="22"/>
              <w14:ligatures w14:val="standardContextual"/>
            </w:rPr>
          </w:pPr>
          <w:hyperlink w:anchor="_Toc148387993" w:history="1">
            <w:r w:rsidR="00A42AC5" w:rsidRPr="00384018">
              <w:rPr>
                <w:rStyle w:val="Hyperlink"/>
                <w:noProof/>
              </w:rPr>
              <w:t>6.4.e Program Evaluation Plans</w:t>
            </w:r>
            <w:r w:rsidR="00A42AC5">
              <w:rPr>
                <w:noProof/>
                <w:webHidden/>
              </w:rPr>
              <w:tab/>
            </w:r>
            <w:r w:rsidR="00A42AC5">
              <w:rPr>
                <w:noProof/>
                <w:webHidden/>
              </w:rPr>
              <w:fldChar w:fldCharType="begin"/>
            </w:r>
            <w:r w:rsidR="00A42AC5">
              <w:rPr>
                <w:noProof/>
                <w:webHidden/>
              </w:rPr>
              <w:instrText xml:space="preserve"> PAGEREF _Toc148387993 \h </w:instrText>
            </w:r>
            <w:r w:rsidR="00A42AC5">
              <w:rPr>
                <w:noProof/>
                <w:webHidden/>
              </w:rPr>
            </w:r>
            <w:r w:rsidR="00A42AC5">
              <w:rPr>
                <w:noProof/>
                <w:webHidden/>
              </w:rPr>
              <w:fldChar w:fldCharType="separate"/>
            </w:r>
            <w:r w:rsidR="00A42AC5">
              <w:rPr>
                <w:noProof/>
                <w:webHidden/>
              </w:rPr>
              <w:t>12</w:t>
            </w:r>
            <w:r w:rsidR="00A42AC5">
              <w:rPr>
                <w:noProof/>
                <w:webHidden/>
              </w:rPr>
              <w:fldChar w:fldCharType="end"/>
            </w:r>
          </w:hyperlink>
        </w:p>
        <w:p w14:paraId="13812C4A" w14:textId="23FE68ED" w:rsidR="00A42AC5" w:rsidRDefault="00000000">
          <w:pPr>
            <w:pStyle w:val="TOC1"/>
            <w:rPr>
              <w:rFonts w:eastAsiaTheme="minorEastAsia"/>
              <w:noProof/>
              <w:kern w:val="2"/>
              <w:sz w:val="22"/>
              <w14:ligatures w14:val="standardContextual"/>
            </w:rPr>
          </w:pPr>
          <w:hyperlink w:anchor="_Toc148387994" w:history="1">
            <w:r w:rsidR="00A42AC5" w:rsidRPr="00384018">
              <w:rPr>
                <w:rStyle w:val="Hyperlink"/>
                <w:noProof/>
              </w:rPr>
              <w:t>Please add your name, title, and date and submit to DOE as a Microsoft Word document.</w:t>
            </w:r>
            <w:r w:rsidR="00A42AC5">
              <w:rPr>
                <w:noProof/>
                <w:webHidden/>
              </w:rPr>
              <w:tab/>
            </w:r>
            <w:r w:rsidR="00A42AC5">
              <w:rPr>
                <w:noProof/>
                <w:webHidden/>
              </w:rPr>
              <w:fldChar w:fldCharType="begin"/>
            </w:r>
            <w:r w:rsidR="00A42AC5">
              <w:rPr>
                <w:noProof/>
                <w:webHidden/>
              </w:rPr>
              <w:instrText xml:space="preserve"> PAGEREF _Toc148387994 \h </w:instrText>
            </w:r>
            <w:r w:rsidR="00A42AC5">
              <w:rPr>
                <w:noProof/>
                <w:webHidden/>
              </w:rPr>
            </w:r>
            <w:r w:rsidR="00A42AC5">
              <w:rPr>
                <w:noProof/>
                <w:webHidden/>
              </w:rPr>
              <w:fldChar w:fldCharType="separate"/>
            </w:r>
            <w:r w:rsidR="00A42AC5">
              <w:rPr>
                <w:noProof/>
                <w:webHidden/>
              </w:rPr>
              <w:t>13</w:t>
            </w:r>
            <w:r w:rsidR="00A42AC5">
              <w:rPr>
                <w:noProof/>
                <w:webHidden/>
              </w:rPr>
              <w:fldChar w:fldCharType="end"/>
            </w:r>
          </w:hyperlink>
        </w:p>
        <w:p w14:paraId="0AF3A182" w14:textId="5D8CC5D5" w:rsidR="40CDE858" w:rsidRPr="0016743D" w:rsidRDefault="40CDE858" w:rsidP="00E85F23">
          <w:pPr>
            <w:pStyle w:val="TOC3"/>
            <w:tabs>
              <w:tab w:val="right" w:leader="dot" w:pos="9630"/>
            </w:tabs>
            <w:rPr>
              <w:rStyle w:val="Hyperlink"/>
              <w:color w:val="auto"/>
            </w:rPr>
          </w:pPr>
          <w:r w:rsidRPr="0016743D">
            <w:fldChar w:fldCharType="end"/>
          </w:r>
        </w:p>
        <w:permEnd w:id="1992640919" w:displacedByCustomXml="next"/>
      </w:sdtContent>
    </w:sdt>
    <w:p w14:paraId="0DE44BA0" w14:textId="0BEE35F6" w:rsidR="008B2013" w:rsidRPr="0016743D" w:rsidRDefault="008B2013" w:rsidP="008B2013">
      <w:pPr>
        <w:pStyle w:val="TOCHeading"/>
        <w:rPr>
          <w:rFonts w:ascii="Avenir Next LT Pro Demi" w:hAnsi="Avenir Next LT Pro Demi"/>
          <w:color w:val="auto"/>
          <w:sz w:val="22"/>
          <w:szCs w:val="22"/>
        </w:rPr>
      </w:pPr>
    </w:p>
    <w:p w14:paraId="72B2A509" w14:textId="77777777" w:rsidR="00743B66" w:rsidRPr="0016743D" w:rsidRDefault="00743B66">
      <w:pPr>
        <w:rPr>
          <w:rFonts w:ascii="Avenir Next LT Pro Demi" w:hAnsi="Avenir Next LT Pro Demi" w:cs="Arial"/>
          <w:kern w:val="22"/>
          <w:sz w:val="32"/>
          <w:szCs w:val="32"/>
        </w:rPr>
      </w:pPr>
      <w:r w:rsidRPr="0016743D">
        <w:br w:type="page"/>
      </w:r>
    </w:p>
    <w:p w14:paraId="1B001271" w14:textId="06B54206" w:rsidR="00584969" w:rsidRPr="006B51A3" w:rsidRDefault="00B63B76" w:rsidP="00142A33">
      <w:pPr>
        <w:pStyle w:val="Heading1"/>
        <w:rPr>
          <w:b/>
          <w:bCs/>
          <w:sz w:val="36"/>
          <w:szCs w:val="36"/>
        </w:rPr>
      </w:pPr>
      <w:bookmarkStart w:id="0" w:name="_Toc148387977"/>
      <w:r w:rsidRPr="5AF0130D">
        <w:rPr>
          <w:b/>
          <w:bCs/>
          <w:sz w:val="36"/>
          <w:szCs w:val="36"/>
        </w:rPr>
        <w:lastRenderedPageBreak/>
        <w:t>Introduction</w:t>
      </w:r>
      <w:bookmarkEnd w:id="0"/>
    </w:p>
    <w:p w14:paraId="353B3128" w14:textId="44FDCC36" w:rsidR="0026378E" w:rsidRDefault="00337B1C" w:rsidP="757DB085">
      <w:r w:rsidRPr="00337B1C">
        <w:t xml:space="preserve">This is an optional template that </w:t>
      </w:r>
      <w:r>
        <w:t>States</w:t>
      </w:r>
      <w:r w:rsidRPr="00337B1C">
        <w:t xml:space="preserve"> </w:t>
      </w:r>
      <w:r w:rsidR="006B36DF">
        <w:t>may</w:t>
      </w:r>
      <w:r w:rsidRPr="00337B1C">
        <w:t xml:space="preserve"> use </w:t>
      </w:r>
      <w:r w:rsidR="0004326E">
        <w:t xml:space="preserve">as part of their application to the </w:t>
      </w:r>
      <w:r w:rsidR="006B36DF">
        <w:t>State-Based Home Energy Efficiency Contractor Training Grants</w:t>
      </w:r>
      <w:r w:rsidR="0004326E">
        <w:t xml:space="preserve"> </w:t>
      </w:r>
      <w:hyperlink r:id="rId15" w:history="1">
        <w:r w:rsidR="0004326E" w:rsidRPr="00182EA5">
          <w:rPr>
            <w:rStyle w:val="Hyperlink"/>
          </w:rPr>
          <w:t>Administrative and Legal Requirements Document</w:t>
        </w:r>
      </w:hyperlink>
      <w:r w:rsidR="0004326E" w:rsidRPr="00182EA5">
        <w:t xml:space="preserve"> (ALRD)</w:t>
      </w:r>
      <w:r w:rsidRPr="00337B1C">
        <w:t xml:space="preserve">. </w:t>
      </w:r>
      <w:r w:rsidR="006B36DF">
        <w:t>This program is also known as Training for Residential Energy Contractors (TREC)</w:t>
      </w:r>
      <w:r w:rsidR="001D1B6E">
        <w:t xml:space="preserve"> and is authorized through the Inflation Reduction Act section 50123</w:t>
      </w:r>
      <w:r w:rsidR="006B36DF">
        <w:t>.</w:t>
      </w:r>
      <w:r w:rsidR="00DA0FE2">
        <w:rPr>
          <w:rStyle w:val="FootnoteReference"/>
        </w:rPr>
        <w:footnoteReference w:id="2"/>
      </w:r>
      <w:r w:rsidR="006B36DF">
        <w:t xml:space="preserve"> </w:t>
      </w:r>
      <w:r w:rsidR="0004326E">
        <w:t xml:space="preserve">States </w:t>
      </w:r>
      <w:r w:rsidR="00DA0FE2">
        <w:t xml:space="preserve">may </w:t>
      </w:r>
      <w:r w:rsidR="0004326E">
        <w:t xml:space="preserve">use this optional template to complete their Project Narrative, as described in ALRD </w:t>
      </w:r>
      <w:r w:rsidR="00EA1148">
        <w:t>s</w:t>
      </w:r>
      <w:r w:rsidR="0004326E">
        <w:t xml:space="preserve">ection 6.4. States should review the ALRD for </w:t>
      </w:r>
      <w:r w:rsidR="00DA0FE2">
        <w:t xml:space="preserve">all other </w:t>
      </w:r>
      <w:r w:rsidR="0004326E">
        <w:t xml:space="preserve">required application components. </w:t>
      </w:r>
    </w:p>
    <w:p w14:paraId="57147771" w14:textId="77777777" w:rsidR="0026378E" w:rsidRDefault="0026378E" w:rsidP="757DB085"/>
    <w:p w14:paraId="43271AD6" w14:textId="3813CC10" w:rsidR="0026378E" w:rsidRDefault="001D1B6E" w:rsidP="757DB085">
      <w:pPr>
        <w:rPr>
          <w:rStyle w:val="CommentReference"/>
        </w:rPr>
      </w:pPr>
      <w:r w:rsidRPr="003B0803">
        <w:t>The U.S. Department of Energy (DOE) does not require States to use</w:t>
      </w:r>
      <w:r w:rsidR="00337B1C" w:rsidRPr="003B0803">
        <w:t xml:space="preserve"> this template, but </w:t>
      </w:r>
      <w:r w:rsidRPr="003B0803">
        <w:t xml:space="preserve">DOE does require States to </w:t>
      </w:r>
      <w:r w:rsidR="00337B1C" w:rsidRPr="003B0803">
        <w:t>provid</w:t>
      </w:r>
      <w:r w:rsidRPr="003B0803">
        <w:t>e</w:t>
      </w:r>
      <w:r w:rsidR="00337B1C" w:rsidRPr="003B0803">
        <w:t xml:space="preserve"> the information it covers for a compliant </w:t>
      </w:r>
      <w:r w:rsidR="007E33E8" w:rsidRPr="003B0803">
        <w:t>Project Narrative submission as part of a</w:t>
      </w:r>
      <w:r w:rsidRPr="003B0803">
        <w:t xml:space="preserve">n </w:t>
      </w:r>
      <w:r w:rsidR="007E33E8" w:rsidRPr="003B0803">
        <w:t xml:space="preserve">application </w:t>
      </w:r>
      <w:r w:rsidR="00337B1C" w:rsidRPr="003B0803">
        <w:t>to the TREC ALRD.</w:t>
      </w:r>
      <w:r w:rsidR="007E33E8" w:rsidRPr="003B0803">
        <w:t xml:space="preserve"> </w:t>
      </w:r>
      <w:r w:rsidR="0026378E" w:rsidRPr="003B0803">
        <w:t>When a State completes this Narrative Document, it should demonstrate the State’s ability and intent to implement the program in accordance with the requirements of the ALRD. The Narrative Document must provide a comprehensive framework and description of all aspects of the proposed contractor training program(s). States may use existing programs/infrastructure to implement this work. However, if the funds are applied to existing programs, the funds must be applied to contractor training.</w:t>
      </w:r>
      <w:r w:rsidR="0026378E" w:rsidRPr="5AF0130D">
        <w:rPr>
          <w:rStyle w:val="CommentReference"/>
        </w:rPr>
        <w:t xml:space="preserve"> </w:t>
      </w:r>
    </w:p>
    <w:p w14:paraId="42984A4B" w14:textId="77777777" w:rsidR="0026378E" w:rsidRDefault="0026378E" w:rsidP="757DB085">
      <w:pPr>
        <w:rPr>
          <w:rStyle w:val="CommentReference"/>
        </w:rPr>
      </w:pPr>
    </w:p>
    <w:p w14:paraId="69370E8D" w14:textId="207ADBFD" w:rsidR="00024473" w:rsidRDefault="0026378E" w:rsidP="000134FC">
      <w:r>
        <w:t xml:space="preserve">Please send any questions about this document to </w:t>
      </w:r>
      <w:hyperlink r:id="rId16" w:history="1">
        <w:r w:rsidRPr="000D47A2">
          <w:rPr>
            <w:rStyle w:val="Hyperlink"/>
          </w:rPr>
          <w:t>eeworkforceprograms@hq.doe.gov</w:t>
        </w:r>
      </w:hyperlink>
      <w:r>
        <w:t xml:space="preserve">. </w:t>
      </w:r>
    </w:p>
    <w:p w14:paraId="090AC717" w14:textId="49D78F53" w:rsidR="00043B03" w:rsidRPr="0016743D" w:rsidRDefault="687E1CEA" w:rsidP="00043B03">
      <w:pPr>
        <w:rPr>
          <w:rFonts w:eastAsia="Calibri"/>
        </w:rPr>
      </w:pPr>
      <w:r>
        <w:t xml:space="preserve"> </w:t>
      </w:r>
      <w:r w:rsidR="00004E44" w:rsidRPr="653C532A">
        <w:rPr>
          <w:rStyle w:val="cf01"/>
          <w:sz w:val="22"/>
          <w:szCs w:val="22"/>
        </w:rPr>
        <w:t xml:space="preserve"> </w:t>
      </w:r>
    </w:p>
    <w:p w14:paraId="59E12C67" w14:textId="28981AFD" w:rsidR="006E78B9" w:rsidRPr="006B51A3" w:rsidRDefault="001D1B6E" w:rsidP="00600E10">
      <w:pPr>
        <w:pStyle w:val="Heading1"/>
        <w:rPr>
          <w:b/>
          <w:bCs/>
          <w:sz w:val="36"/>
          <w:szCs w:val="36"/>
        </w:rPr>
      </w:pPr>
      <w:bookmarkStart w:id="1" w:name="_Toc148387978"/>
      <w:r w:rsidRPr="006B51A3">
        <w:rPr>
          <w:b/>
          <w:bCs/>
          <w:sz w:val="36"/>
          <w:szCs w:val="36"/>
        </w:rPr>
        <w:t>Project Narrative Template</w:t>
      </w:r>
      <w:bookmarkEnd w:id="1"/>
    </w:p>
    <w:p w14:paraId="775A815F" w14:textId="7B234C23" w:rsidR="00E42A4D" w:rsidRDefault="001E2D71" w:rsidP="001D1B6E">
      <w:r w:rsidRPr="000134FC">
        <w:t xml:space="preserve">The </w:t>
      </w:r>
      <w:r w:rsidR="00545CA1" w:rsidRPr="000134FC">
        <w:t>template</w:t>
      </w:r>
      <w:r w:rsidRPr="000134FC">
        <w:t xml:space="preserve"> below mirror</w:t>
      </w:r>
      <w:r w:rsidR="00B4591E" w:rsidRPr="000134FC">
        <w:t>s the TREC</w:t>
      </w:r>
      <w:r w:rsidRPr="000134FC">
        <w:t xml:space="preserve"> </w:t>
      </w:r>
      <w:r w:rsidR="00545CA1" w:rsidRPr="000134FC">
        <w:t xml:space="preserve">ALRD </w:t>
      </w:r>
      <w:r w:rsidR="00B4591E" w:rsidRPr="000134FC">
        <w:t xml:space="preserve">Project Narrative, i.e., </w:t>
      </w:r>
      <w:r w:rsidR="00EA1148">
        <w:t>s</w:t>
      </w:r>
      <w:r w:rsidR="00545CA1" w:rsidRPr="000134FC">
        <w:t xml:space="preserve">ection 6.4.a through </w:t>
      </w:r>
      <w:r w:rsidR="00EA1148">
        <w:t>s</w:t>
      </w:r>
      <w:r w:rsidR="00AC00BE" w:rsidRPr="000134FC">
        <w:t>ection 6.4.</w:t>
      </w:r>
      <w:r w:rsidR="00000924" w:rsidRPr="000134FC">
        <w:t xml:space="preserve">e. </w:t>
      </w:r>
      <w:r w:rsidR="00A16435" w:rsidRPr="000134FC">
        <w:t>This is an optional template that States may use to structure their responses to these sections in the ALRD.</w:t>
      </w:r>
    </w:p>
    <w:p w14:paraId="0F5197B3" w14:textId="77777777" w:rsidR="001E2D71" w:rsidRPr="001D1B6E" w:rsidRDefault="001E2D71" w:rsidP="001D1B6E"/>
    <w:p w14:paraId="59FD5182" w14:textId="7A4EFE3C" w:rsidR="00FA757D" w:rsidRDefault="00B46F69" w:rsidP="00600E10">
      <w:pPr>
        <w:pStyle w:val="Heading1"/>
      </w:pPr>
      <w:bookmarkStart w:id="2" w:name="_Toc148387979"/>
      <w:r>
        <w:t>6.</w:t>
      </w:r>
      <w:r w:rsidR="0043462D">
        <w:t>4</w:t>
      </w:r>
      <w:r w:rsidR="00975F6C">
        <w:t>.</w:t>
      </w:r>
      <w:r w:rsidR="0043462D">
        <w:t>a Performance Metrics</w:t>
      </w:r>
      <w:bookmarkEnd w:id="2"/>
    </w:p>
    <w:p w14:paraId="32839A77" w14:textId="3FF2B6F1" w:rsidR="00766D8C" w:rsidRDefault="00A46768" w:rsidP="002C2235">
      <w:pPr>
        <w:pStyle w:val="Heading2"/>
      </w:pPr>
      <w:bookmarkStart w:id="3" w:name="_Toc148387980"/>
      <w:r>
        <w:t>Metric Targets</w:t>
      </w:r>
      <w:bookmarkEnd w:id="3"/>
    </w:p>
    <w:p w14:paraId="7195EB9B" w14:textId="226BDA47" w:rsidR="00896D36" w:rsidRDefault="00545B13" w:rsidP="00897D63">
      <w:r>
        <w:t xml:space="preserve">Provide the following information either in a separate document or by </w:t>
      </w:r>
      <w:r w:rsidR="00D007DE">
        <w:t xml:space="preserve">completing </w:t>
      </w:r>
      <w:r w:rsidR="00D7702D">
        <w:t xml:space="preserve">the below table </w:t>
      </w:r>
      <w:r w:rsidR="003A02D7">
        <w:t>with targets for each performance metric</w:t>
      </w:r>
      <w:r w:rsidR="00AC6FD2" w:rsidRPr="00AC6FD2">
        <w:t xml:space="preserve">, as applicable to </w:t>
      </w:r>
      <w:r w:rsidR="00AC6FD2">
        <w:t>your</w:t>
      </w:r>
      <w:r w:rsidR="00AC6FD2" w:rsidRPr="00AC6FD2">
        <w:t xml:space="preserve"> proposed project. If a performance metric and/or target audience is not applicable, then please enter “0” (zero) into the performance table</w:t>
      </w:r>
      <w:r w:rsidR="003A02D7">
        <w:t xml:space="preserve">. </w:t>
      </w:r>
      <w:r w:rsidR="002D2118">
        <w:t>The</w:t>
      </w:r>
      <w:r w:rsidR="00896D36">
        <w:t xml:space="preserve"> </w:t>
      </w:r>
      <w:r w:rsidR="008F782B">
        <w:t xml:space="preserve">project design must address the full purpose of the ALRD within the 48-month period of performance. </w:t>
      </w:r>
      <w:r w:rsidR="00897D63">
        <w:t xml:space="preserve">States should consider </w:t>
      </w:r>
      <w:r w:rsidR="00690768">
        <w:t>all parts of the</w:t>
      </w:r>
      <w:r w:rsidR="00897D63">
        <w:t xml:space="preserve"> proposed Project Narrative, Community Benefits Plan; Workforce Development Plan; including the project design, recruitment and outreach activities, identified target audience(s), training type and length of training offered, and other factors relevant to the achievement of each of the targets for performance metrics.</w:t>
      </w:r>
    </w:p>
    <w:p w14:paraId="06976BF3" w14:textId="77777777" w:rsidR="00DD58F3" w:rsidRDefault="00DD58F3" w:rsidP="00897D63"/>
    <w:p w14:paraId="1BA39DD9" w14:textId="77777777" w:rsidR="00DD58F3" w:rsidRPr="00D05B41" w:rsidRDefault="00DD58F3" w:rsidP="00DD58F3">
      <w:pPr>
        <w:rPr>
          <w:i/>
          <w:iCs/>
        </w:rPr>
      </w:pPr>
      <w:r w:rsidRPr="00D05B41">
        <w:rPr>
          <w:i/>
          <w:iCs/>
        </w:rPr>
        <w:t>Sample Format for Project Narrative Performance Metrics Table</w:t>
      </w:r>
      <w:r>
        <w:rPr>
          <w:i/>
          <w:iCs/>
        </w:rPr>
        <w:t>:</w:t>
      </w:r>
    </w:p>
    <w:p w14:paraId="478F05D8" w14:textId="77777777" w:rsidR="00486F62" w:rsidRDefault="00486F62" w:rsidP="00D7702D"/>
    <w:tbl>
      <w:tblPr>
        <w:tblStyle w:val="TableGrid"/>
        <w:tblW w:w="0" w:type="auto"/>
        <w:tblLook w:val="04A0" w:firstRow="1" w:lastRow="0" w:firstColumn="1" w:lastColumn="0" w:noHBand="0" w:noVBand="1"/>
      </w:tblPr>
      <w:tblGrid>
        <w:gridCol w:w="4945"/>
        <w:gridCol w:w="2250"/>
        <w:gridCol w:w="2155"/>
      </w:tblGrid>
      <w:tr w:rsidR="008D7A11" w:rsidRPr="00E42A4D" w14:paraId="2DCAB7D3" w14:textId="77777777" w:rsidTr="000134FC">
        <w:tc>
          <w:tcPr>
            <w:tcW w:w="4945" w:type="dxa"/>
            <w:vAlign w:val="center"/>
          </w:tcPr>
          <w:p w14:paraId="72237EF9" w14:textId="39EAC82B" w:rsidR="008D7A11" w:rsidRPr="000134FC" w:rsidRDefault="005247A0" w:rsidP="005247A0">
            <w:pPr>
              <w:rPr>
                <w:b/>
                <w:bCs/>
                <w:sz w:val="22"/>
              </w:rPr>
            </w:pPr>
            <w:r w:rsidRPr="000134FC">
              <w:rPr>
                <w:b/>
                <w:bCs/>
                <w:sz w:val="22"/>
              </w:rPr>
              <w:t>Performance Metric</w:t>
            </w:r>
          </w:p>
        </w:tc>
        <w:tc>
          <w:tcPr>
            <w:tcW w:w="2250" w:type="dxa"/>
            <w:vAlign w:val="center"/>
          </w:tcPr>
          <w:p w14:paraId="56CB06ED" w14:textId="09EDC372" w:rsidR="008D7A11" w:rsidRPr="000134FC" w:rsidRDefault="005247A0" w:rsidP="005247A0">
            <w:pPr>
              <w:rPr>
                <w:b/>
                <w:bCs/>
                <w:sz w:val="22"/>
              </w:rPr>
            </w:pPr>
            <w:r w:rsidRPr="000134FC">
              <w:rPr>
                <w:b/>
                <w:bCs/>
                <w:sz w:val="22"/>
              </w:rPr>
              <w:t>Target Audience(s)</w:t>
            </w:r>
          </w:p>
        </w:tc>
        <w:tc>
          <w:tcPr>
            <w:tcW w:w="2155" w:type="dxa"/>
            <w:vAlign w:val="center"/>
          </w:tcPr>
          <w:p w14:paraId="45D5953A" w14:textId="1A31C20B" w:rsidR="008D7A11" w:rsidRPr="000134FC" w:rsidRDefault="005247A0" w:rsidP="005247A0">
            <w:pPr>
              <w:rPr>
                <w:b/>
                <w:bCs/>
                <w:sz w:val="22"/>
              </w:rPr>
            </w:pPr>
            <w:r w:rsidRPr="000134FC">
              <w:rPr>
                <w:b/>
                <w:bCs/>
                <w:sz w:val="22"/>
              </w:rPr>
              <w:t>Planned Numeric Target for the Period of Performance</w:t>
            </w:r>
          </w:p>
        </w:tc>
      </w:tr>
      <w:tr w:rsidR="008B3D84" w:rsidRPr="00E42A4D" w14:paraId="757B2A96" w14:textId="77777777" w:rsidTr="00AB3198">
        <w:trPr>
          <w:trHeight w:val="305"/>
        </w:trPr>
        <w:tc>
          <w:tcPr>
            <w:tcW w:w="4945" w:type="dxa"/>
            <w:vMerge w:val="restart"/>
            <w:vAlign w:val="center"/>
          </w:tcPr>
          <w:p w14:paraId="54FAE6C1" w14:textId="0AC09A72" w:rsidR="008B3D84" w:rsidRPr="000134FC" w:rsidRDefault="00184371" w:rsidP="00184371">
            <w:pPr>
              <w:rPr>
                <w:sz w:val="22"/>
              </w:rPr>
            </w:pPr>
            <w:permStart w:id="485192518" w:edGrp="everyone" w:colFirst="2" w:colLast="2"/>
            <w:r w:rsidRPr="000134FC">
              <w:rPr>
                <w:sz w:val="22"/>
              </w:rPr>
              <w:t xml:space="preserve">Number of individuals and/or businesses enrolled in the training </w:t>
            </w:r>
            <w:r w:rsidR="008A103E" w:rsidRPr="000134FC">
              <w:rPr>
                <w:sz w:val="22"/>
              </w:rPr>
              <w:t>p</w:t>
            </w:r>
            <w:r w:rsidRPr="000134FC">
              <w:rPr>
                <w:sz w:val="22"/>
              </w:rPr>
              <w:t>rogram.</w:t>
            </w:r>
          </w:p>
        </w:tc>
        <w:tc>
          <w:tcPr>
            <w:tcW w:w="2250" w:type="dxa"/>
            <w:vAlign w:val="center"/>
          </w:tcPr>
          <w:p w14:paraId="3873506E" w14:textId="03061497" w:rsidR="008B3D84" w:rsidRPr="000134FC" w:rsidRDefault="008B3D84" w:rsidP="00BE03AF">
            <w:pPr>
              <w:rPr>
                <w:sz w:val="22"/>
              </w:rPr>
            </w:pPr>
            <w:r w:rsidRPr="000134FC">
              <w:rPr>
                <w:sz w:val="22"/>
              </w:rPr>
              <w:t>New workers</w:t>
            </w:r>
          </w:p>
        </w:tc>
        <w:tc>
          <w:tcPr>
            <w:tcW w:w="2155" w:type="dxa"/>
            <w:vAlign w:val="center"/>
          </w:tcPr>
          <w:p w14:paraId="3AE16F64" w14:textId="02A1453E" w:rsidR="00AB3198" w:rsidRPr="000134FC" w:rsidRDefault="00AB3198" w:rsidP="00AB3198">
            <w:pPr>
              <w:jc w:val="center"/>
              <w:rPr>
                <w:sz w:val="22"/>
              </w:rPr>
            </w:pPr>
          </w:p>
        </w:tc>
      </w:tr>
      <w:tr w:rsidR="008B3D84" w:rsidRPr="00E42A4D" w14:paraId="46879DB4" w14:textId="77777777" w:rsidTr="00AB3198">
        <w:trPr>
          <w:trHeight w:val="350"/>
        </w:trPr>
        <w:tc>
          <w:tcPr>
            <w:tcW w:w="4945" w:type="dxa"/>
            <w:vMerge/>
            <w:vAlign w:val="center"/>
          </w:tcPr>
          <w:p w14:paraId="111DC5D7" w14:textId="77777777" w:rsidR="008B3D84" w:rsidRPr="000134FC" w:rsidRDefault="008B3D84" w:rsidP="00D7702D">
            <w:pPr>
              <w:rPr>
                <w:sz w:val="22"/>
              </w:rPr>
            </w:pPr>
            <w:permStart w:id="542719630" w:edGrp="everyone" w:colFirst="2" w:colLast="2"/>
            <w:permEnd w:id="485192518"/>
          </w:p>
        </w:tc>
        <w:tc>
          <w:tcPr>
            <w:tcW w:w="2250" w:type="dxa"/>
            <w:vAlign w:val="center"/>
          </w:tcPr>
          <w:p w14:paraId="3E3B7AA2" w14:textId="4B1DA6B6" w:rsidR="008B3D84" w:rsidRPr="000134FC" w:rsidRDefault="008B3D84" w:rsidP="00BE03AF">
            <w:pPr>
              <w:rPr>
                <w:sz w:val="22"/>
              </w:rPr>
            </w:pPr>
            <w:r w:rsidRPr="000134FC">
              <w:rPr>
                <w:sz w:val="22"/>
              </w:rPr>
              <w:t>Existing workers</w:t>
            </w:r>
          </w:p>
        </w:tc>
        <w:tc>
          <w:tcPr>
            <w:tcW w:w="2155" w:type="dxa"/>
            <w:vAlign w:val="center"/>
          </w:tcPr>
          <w:p w14:paraId="0ADC752B" w14:textId="77777777" w:rsidR="008B3D84" w:rsidRPr="000134FC" w:rsidRDefault="008B3D84" w:rsidP="00AB3198">
            <w:pPr>
              <w:jc w:val="center"/>
              <w:rPr>
                <w:sz w:val="22"/>
              </w:rPr>
            </w:pPr>
          </w:p>
        </w:tc>
      </w:tr>
      <w:tr w:rsidR="008B3D84" w:rsidRPr="00E42A4D" w14:paraId="0A28BEC9" w14:textId="77777777" w:rsidTr="00AB3198">
        <w:trPr>
          <w:trHeight w:val="350"/>
        </w:trPr>
        <w:tc>
          <w:tcPr>
            <w:tcW w:w="4945" w:type="dxa"/>
            <w:vMerge/>
            <w:vAlign w:val="center"/>
          </w:tcPr>
          <w:p w14:paraId="5BB9ED3D" w14:textId="77777777" w:rsidR="008B3D84" w:rsidRPr="000134FC" w:rsidRDefault="008B3D84" w:rsidP="00D7702D">
            <w:pPr>
              <w:rPr>
                <w:sz w:val="22"/>
              </w:rPr>
            </w:pPr>
            <w:permStart w:id="857285101" w:edGrp="everyone" w:colFirst="2" w:colLast="2"/>
            <w:permEnd w:id="542719630"/>
          </w:p>
        </w:tc>
        <w:tc>
          <w:tcPr>
            <w:tcW w:w="2250" w:type="dxa"/>
            <w:vAlign w:val="center"/>
          </w:tcPr>
          <w:p w14:paraId="06CF17C1" w14:textId="045C1B37" w:rsidR="008B3D84" w:rsidRPr="000134FC" w:rsidRDefault="008B3D84" w:rsidP="00BE03AF">
            <w:pPr>
              <w:rPr>
                <w:sz w:val="22"/>
              </w:rPr>
            </w:pPr>
            <w:r w:rsidRPr="000134FC">
              <w:rPr>
                <w:sz w:val="22"/>
              </w:rPr>
              <w:t>Contractor firms</w:t>
            </w:r>
          </w:p>
        </w:tc>
        <w:tc>
          <w:tcPr>
            <w:tcW w:w="2155" w:type="dxa"/>
            <w:vAlign w:val="center"/>
          </w:tcPr>
          <w:p w14:paraId="51CEEB61" w14:textId="77777777" w:rsidR="008B3D84" w:rsidRPr="000134FC" w:rsidRDefault="008B3D84" w:rsidP="00AB3198">
            <w:pPr>
              <w:jc w:val="center"/>
              <w:rPr>
                <w:sz w:val="22"/>
              </w:rPr>
            </w:pPr>
          </w:p>
        </w:tc>
      </w:tr>
      <w:tr w:rsidR="008B3D84" w:rsidRPr="00E42A4D" w14:paraId="5A8BC8CA" w14:textId="77777777" w:rsidTr="00AB3198">
        <w:trPr>
          <w:trHeight w:val="350"/>
        </w:trPr>
        <w:tc>
          <w:tcPr>
            <w:tcW w:w="4945" w:type="dxa"/>
            <w:vMerge w:val="restart"/>
            <w:vAlign w:val="center"/>
          </w:tcPr>
          <w:p w14:paraId="582BD0A0" w14:textId="046A20A3" w:rsidR="008B3D84" w:rsidRPr="000134FC" w:rsidRDefault="00184371" w:rsidP="00184371">
            <w:pPr>
              <w:rPr>
                <w:sz w:val="22"/>
              </w:rPr>
            </w:pPr>
            <w:permStart w:id="173541149" w:edGrp="everyone" w:colFirst="2" w:colLast="2"/>
            <w:permEnd w:id="857285101"/>
            <w:r w:rsidRPr="000134FC">
              <w:rPr>
                <w:sz w:val="22"/>
              </w:rPr>
              <w:t>The percentage of individuals that completed the training program.</w:t>
            </w:r>
          </w:p>
        </w:tc>
        <w:tc>
          <w:tcPr>
            <w:tcW w:w="2250" w:type="dxa"/>
            <w:vAlign w:val="center"/>
          </w:tcPr>
          <w:p w14:paraId="23EF7F64" w14:textId="7D57449B" w:rsidR="008B3D84" w:rsidRPr="000134FC" w:rsidRDefault="008B3D84" w:rsidP="00BE03AF">
            <w:pPr>
              <w:rPr>
                <w:sz w:val="22"/>
              </w:rPr>
            </w:pPr>
            <w:r w:rsidRPr="000134FC">
              <w:rPr>
                <w:sz w:val="22"/>
              </w:rPr>
              <w:t>New workers</w:t>
            </w:r>
          </w:p>
        </w:tc>
        <w:tc>
          <w:tcPr>
            <w:tcW w:w="2155" w:type="dxa"/>
            <w:vAlign w:val="center"/>
          </w:tcPr>
          <w:p w14:paraId="35F6DD12" w14:textId="77777777" w:rsidR="008B3D84" w:rsidRPr="000134FC" w:rsidRDefault="008B3D84" w:rsidP="00AB3198">
            <w:pPr>
              <w:jc w:val="center"/>
              <w:rPr>
                <w:sz w:val="22"/>
              </w:rPr>
            </w:pPr>
          </w:p>
        </w:tc>
      </w:tr>
      <w:tr w:rsidR="008B3D84" w:rsidRPr="00E42A4D" w14:paraId="6A6A33E5" w14:textId="77777777" w:rsidTr="00AB3198">
        <w:trPr>
          <w:trHeight w:val="350"/>
        </w:trPr>
        <w:tc>
          <w:tcPr>
            <w:tcW w:w="4945" w:type="dxa"/>
            <w:vMerge/>
            <w:vAlign w:val="center"/>
          </w:tcPr>
          <w:p w14:paraId="3FA2D1A3" w14:textId="77777777" w:rsidR="008B3D84" w:rsidRPr="000134FC" w:rsidRDefault="008B3D84" w:rsidP="008B3D84">
            <w:pPr>
              <w:rPr>
                <w:sz w:val="22"/>
              </w:rPr>
            </w:pPr>
            <w:permStart w:id="547951273" w:edGrp="everyone" w:colFirst="2" w:colLast="2"/>
            <w:permEnd w:id="173541149"/>
          </w:p>
        </w:tc>
        <w:tc>
          <w:tcPr>
            <w:tcW w:w="2250" w:type="dxa"/>
            <w:vAlign w:val="center"/>
          </w:tcPr>
          <w:p w14:paraId="64513567" w14:textId="17EFE3B9" w:rsidR="008B3D84" w:rsidRPr="000134FC" w:rsidRDefault="008B3D84" w:rsidP="00BE03AF">
            <w:pPr>
              <w:rPr>
                <w:sz w:val="22"/>
              </w:rPr>
            </w:pPr>
            <w:r w:rsidRPr="000134FC">
              <w:rPr>
                <w:sz w:val="22"/>
              </w:rPr>
              <w:t>Existing workers</w:t>
            </w:r>
          </w:p>
        </w:tc>
        <w:tc>
          <w:tcPr>
            <w:tcW w:w="2155" w:type="dxa"/>
            <w:vAlign w:val="center"/>
          </w:tcPr>
          <w:p w14:paraId="1A7A8C6F" w14:textId="77777777" w:rsidR="008B3D84" w:rsidRPr="000134FC" w:rsidRDefault="008B3D84" w:rsidP="00AB3198">
            <w:pPr>
              <w:jc w:val="center"/>
              <w:rPr>
                <w:sz w:val="22"/>
              </w:rPr>
            </w:pPr>
          </w:p>
        </w:tc>
      </w:tr>
      <w:tr w:rsidR="008B3D84" w:rsidRPr="00E42A4D" w14:paraId="4CC80065" w14:textId="77777777" w:rsidTr="00AB3198">
        <w:trPr>
          <w:trHeight w:val="350"/>
        </w:trPr>
        <w:tc>
          <w:tcPr>
            <w:tcW w:w="4945" w:type="dxa"/>
            <w:vMerge/>
            <w:vAlign w:val="center"/>
          </w:tcPr>
          <w:p w14:paraId="0755D387" w14:textId="77777777" w:rsidR="008B3D84" w:rsidRPr="000134FC" w:rsidRDefault="008B3D84" w:rsidP="008B3D84">
            <w:pPr>
              <w:rPr>
                <w:sz w:val="22"/>
              </w:rPr>
            </w:pPr>
            <w:permStart w:id="1701127666" w:edGrp="everyone" w:colFirst="2" w:colLast="2"/>
            <w:permEnd w:id="547951273"/>
          </w:p>
        </w:tc>
        <w:tc>
          <w:tcPr>
            <w:tcW w:w="2250" w:type="dxa"/>
            <w:vAlign w:val="center"/>
          </w:tcPr>
          <w:p w14:paraId="02A094C6" w14:textId="68FFFBF5" w:rsidR="008B3D84" w:rsidRPr="000134FC" w:rsidRDefault="008B3D84" w:rsidP="00BE03AF">
            <w:pPr>
              <w:rPr>
                <w:sz w:val="22"/>
              </w:rPr>
            </w:pPr>
            <w:r w:rsidRPr="000134FC">
              <w:rPr>
                <w:sz w:val="22"/>
              </w:rPr>
              <w:t>Contractor firms</w:t>
            </w:r>
          </w:p>
        </w:tc>
        <w:tc>
          <w:tcPr>
            <w:tcW w:w="2155" w:type="dxa"/>
            <w:vAlign w:val="center"/>
          </w:tcPr>
          <w:p w14:paraId="65782248" w14:textId="77777777" w:rsidR="008B3D84" w:rsidRPr="000134FC" w:rsidRDefault="008B3D84" w:rsidP="00AB3198">
            <w:pPr>
              <w:jc w:val="center"/>
              <w:rPr>
                <w:sz w:val="22"/>
              </w:rPr>
            </w:pPr>
          </w:p>
        </w:tc>
      </w:tr>
      <w:tr w:rsidR="008B3D84" w:rsidRPr="00E42A4D" w14:paraId="36CB5EF0" w14:textId="77777777" w:rsidTr="00AB3198">
        <w:trPr>
          <w:trHeight w:val="350"/>
        </w:trPr>
        <w:tc>
          <w:tcPr>
            <w:tcW w:w="4945" w:type="dxa"/>
            <w:vMerge w:val="restart"/>
            <w:vAlign w:val="center"/>
          </w:tcPr>
          <w:p w14:paraId="2FC4042D" w14:textId="7ACA824E" w:rsidR="008B3D84" w:rsidRPr="000134FC" w:rsidRDefault="0018258A" w:rsidP="008B3D84">
            <w:pPr>
              <w:rPr>
                <w:sz w:val="22"/>
              </w:rPr>
            </w:pPr>
            <w:permStart w:id="237576454" w:edGrp="everyone" w:colFirst="2" w:colLast="2"/>
            <w:permEnd w:id="1701127666"/>
            <w:r w:rsidRPr="000134FC">
              <w:rPr>
                <w:sz w:val="22"/>
              </w:rPr>
              <w:t>The number of individuals that received a certification.</w:t>
            </w:r>
          </w:p>
        </w:tc>
        <w:tc>
          <w:tcPr>
            <w:tcW w:w="2250" w:type="dxa"/>
            <w:vAlign w:val="center"/>
          </w:tcPr>
          <w:p w14:paraId="0DE0F1E4" w14:textId="148DB267" w:rsidR="008B3D84" w:rsidRPr="000134FC" w:rsidRDefault="008B3D84" w:rsidP="00BE03AF">
            <w:pPr>
              <w:rPr>
                <w:sz w:val="22"/>
              </w:rPr>
            </w:pPr>
            <w:r w:rsidRPr="000134FC">
              <w:rPr>
                <w:sz w:val="22"/>
              </w:rPr>
              <w:t>New workers</w:t>
            </w:r>
          </w:p>
        </w:tc>
        <w:tc>
          <w:tcPr>
            <w:tcW w:w="2155" w:type="dxa"/>
            <w:vAlign w:val="center"/>
          </w:tcPr>
          <w:p w14:paraId="09AC6C82" w14:textId="77777777" w:rsidR="008B3D84" w:rsidRPr="000134FC" w:rsidRDefault="008B3D84" w:rsidP="00AB3198">
            <w:pPr>
              <w:jc w:val="center"/>
              <w:rPr>
                <w:sz w:val="22"/>
              </w:rPr>
            </w:pPr>
          </w:p>
        </w:tc>
      </w:tr>
      <w:tr w:rsidR="008B3D84" w:rsidRPr="00E42A4D" w14:paraId="43F06D3F" w14:textId="77777777" w:rsidTr="00AB3198">
        <w:trPr>
          <w:trHeight w:val="350"/>
        </w:trPr>
        <w:tc>
          <w:tcPr>
            <w:tcW w:w="4945" w:type="dxa"/>
            <w:vMerge/>
            <w:vAlign w:val="center"/>
          </w:tcPr>
          <w:p w14:paraId="3430C2B8" w14:textId="77777777" w:rsidR="008B3D84" w:rsidRPr="000134FC" w:rsidRDefault="008B3D84" w:rsidP="008B3D84">
            <w:pPr>
              <w:rPr>
                <w:sz w:val="22"/>
              </w:rPr>
            </w:pPr>
            <w:permStart w:id="1157593054" w:edGrp="everyone" w:colFirst="2" w:colLast="2"/>
            <w:permEnd w:id="237576454"/>
          </w:p>
        </w:tc>
        <w:tc>
          <w:tcPr>
            <w:tcW w:w="2250" w:type="dxa"/>
            <w:vAlign w:val="center"/>
          </w:tcPr>
          <w:p w14:paraId="4DAAE555" w14:textId="1B01CC99" w:rsidR="008B3D84" w:rsidRPr="000134FC" w:rsidRDefault="008B3D84" w:rsidP="00BE03AF">
            <w:pPr>
              <w:rPr>
                <w:sz w:val="22"/>
              </w:rPr>
            </w:pPr>
            <w:r w:rsidRPr="000134FC">
              <w:rPr>
                <w:sz w:val="22"/>
              </w:rPr>
              <w:t>Existing workers</w:t>
            </w:r>
          </w:p>
        </w:tc>
        <w:tc>
          <w:tcPr>
            <w:tcW w:w="2155" w:type="dxa"/>
            <w:vAlign w:val="center"/>
          </w:tcPr>
          <w:p w14:paraId="302CDB93" w14:textId="77777777" w:rsidR="008B3D84" w:rsidRPr="000134FC" w:rsidRDefault="008B3D84" w:rsidP="00AB3198">
            <w:pPr>
              <w:jc w:val="center"/>
              <w:rPr>
                <w:sz w:val="22"/>
              </w:rPr>
            </w:pPr>
          </w:p>
        </w:tc>
      </w:tr>
      <w:tr w:rsidR="008B3D84" w:rsidRPr="00E42A4D" w14:paraId="426A1C6D" w14:textId="77777777" w:rsidTr="00AB3198">
        <w:trPr>
          <w:trHeight w:val="350"/>
        </w:trPr>
        <w:tc>
          <w:tcPr>
            <w:tcW w:w="4945" w:type="dxa"/>
            <w:vMerge/>
            <w:vAlign w:val="center"/>
          </w:tcPr>
          <w:p w14:paraId="799BD15D" w14:textId="77777777" w:rsidR="008B3D84" w:rsidRPr="000134FC" w:rsidRDefault="008B3D84" w:rsidP="008B3D84">
            <w:pPr>
              <w:rPr>
                <w:sz w:val="22"/>
              </w:rPr>
            </w:pPr>
            <w:permStart w:id="237119704" w:edGrp="everyone" w:colFirst="2" w:colLast="2"/>
            <w:permEnd w:id="1157593054"/>
          </w:p>
        </w:tc>
        <w:tc>
          <w:tcPr>
            <w:tcW w:w="2250" w:type="dxa"/>
            <w:vAlign w:val="center"/>
          </w:tcPr>
          <w:p w14:paraId="69BBE7ED" w14:textId="2F12BF62" w:rsidR="008B3D84" w:rsidRPr="000134FC" w:rsidRDefault="008B3D84" w:rsidP="00BE03AF">
            <w:pPr>
              <w:rPr>
                <w:sz w:val="22"/>
              </w:rPr>
            </w:pPr>
            <w:r w:rsidRPr="000134FC">
              <w:rPr>
                <w:sz w:val="22"/>
              </w:rPr>
              <w:t>Contractor firms</w:t>
            </w:r>
          </w:p>
        </w:tc>
        <w:tc>
          <w:tcPr>
            <w:tcW w:w="2155" w:type="dxa"/>
            <w:vAlign w:val="center"/>
          </w:tcPr>
          <w:p w14:paraId="68BD54C6" w14:textId="77777777" w:rsidR="008B3D84" w:rsidRPr="000134FC" w:rsidRDefault="008B3D84" w:rsidP="00AB3198">
            <w:pPr>
              <w:jc w:val="center"/>
              <w:rPr>
                <w:sz w:val="22"/>
              </w:rPr>
            </w:pPr>
          </w:p>
        </w:tc>
      </w:tr>
      <w:tr w:rsidR="008B3D84" w:rsidRPr="00E42A4D" w14:paraId="086BC628" w14:textId="77777777" w:rsidTr="00AB3198">
        <w:trPr>
          <w:trHeight w:val="350"/>
        </w:trPr>
        <w:tc>
          <w:tcPr>
            <w:tcW w:w="4945" w:type="dxa"/>
            <w:vMerge w:val="restart"/>
            <w:vAlign w:val="center"/>
          </w:tcPr>
          <w:p w14:paraId="7BD15C08" w14:textId="5954D8A2" w:rsidR="008B3D84" w:rsidRPr="000134FC" w:rsidRDefault="0018258A" w:rsidP="0018258A">
            <w:pPr>
              <w:rPr>
                <w:sz w:val="22"/>
              </w:rPr>
            </w:pPr>
            <w:permStart w:id="668491759" w:edGrp="everyone" w:colFirst="2" w:colLast="2"/>
            <w:permEnd w:id="237119704"/>
            <w:r w:rsidRPr="000134FC">
              <w:rPr>
                <w:sz w:val="22"/>
              </w:rPr>
              <w:t xml:space="preserve">Number and type of industry-recognized skill or business </w:t>
            </w:r>
            <w:r w:rsidR="00E50CC3" w:rsidRPr="000134FC">
              <w:rPr>
                <w:sz w:val="22"/>
              </w:rPr>
              <w:t>c</w:t>
            </w:r>
            <w:r w:rsidRPr="000134FC">
              <w:rPr>
                <w:sz w:val="22"/>
              </w:rPr>
              <w:t>ertifications obtained through program assistance.</w:t>
            </w:r>
          </w:p>
        </w:tc>
        <w:tc>
          <w:tcPr>
            <w:tcW w:w="2250" w:type="dxa"/>
            <w:vAlign w:val="center"/>
          </w:tcPr>
          <w:p w14:paraId="29C4A854" w14:textId="5E500787" w:rsidR="008B3D84" w:rsidRPr="000134FC" w:rsidRDefault="008B3D84" w:rsidP="00BE03AF">
            <w:pPr>
              <w:rPr>
                <w:sz w:val="22"/>
              </w:rPr>
            </w:pPr>
            <w:r w:rsidRPr="000134FC">
              <w:rPr>
                <w:sz w:val="22"/>
              </w:rPr>
              <w:t>New workers</w:t>
            </w:r>
          </w:p>
        </w:tc>
        <w:tc>
          <w:tcPr>
            <w:tcW w:w="2155" w:type="dxa"/>
            <w:vAlign w:val="center"/>
          </w:tcPr>
          <w:p w14:paraId="787A5715" w14:textId="77777777" w:rsidR="008B3D84" w:rsidRPr="000134FC" w:rsidRDefault="008B3D84" w:rsidP="00AB3198">
            <w:pPr>
              <w:jc w:val="center"/>
              <w:rPr>
                <w:sz w:val="22"/>
              </w:rPr>
            </w:pPr>
          </w:p>
        </w:tc>
      </w:tr>
      <w:tr w:rsidR="008B3D84" w:rsidRPr="00E42A4D" w14:paraId="3536CB33" w14:textId="77777777" w:rsidTr="00AB3198">
        <w:trPr>
          <w:trHeight w:val="350"/>
        </w:trPr>
        <w:tc>
          <w:tcPr>
            <w:tcW w:w="4945" w:type="dxa"/>
            <w:vMerge/>
            <w:vAlign w:val="center"/>
          </w:tcPr>
          <w:p w14:paraId="299D9405" w14:textId="77777777" w:rsidR="008B3D84" w:rsidRPr="000134FC" w:rsidRDefault="008B3D84" w:rsidP="008B3D84">
            <w:pPr>
              <w:rPr>
                <w:sz w:val="22"/>
              </w:rPr>
            </w:pPr>
            <w:permStart w:id="1010844063" w:edGrp="everyone" w:colFirst="2" w:colLast="2"/>
            <w:permEnd w:id="668491759"/>
          </w:p>
        </w:tc>
        <w:tc>
          <w:tcPr>
            <w:tcW w:w="2250" w:type="dxa"/>
            <w:vAlign w:val="center"/>
          </w:tcPr>
          <w:p w14:paraId="1D445318" w14:textId="3F3DBB02" w:rsidR="008B3D84" w:rsidRPr="000134FC" w:rsidRDefault="008B3D84" w:rsidP="00BE03AF">
            <w:pPr>
              <w:rPr>
                <w:sz w:val="22"/>
              </w:rPr>
            </w:pPr>
            <w:r w:rsidRPr="000134FC">
              <w:rPr>
                <w:sz w:val="22"/>
              </w:rPr>
              <w:t>Existing workers</w:t>
            </w:r>
          </w:p>
        </w:tc>
        <w:tc>
          <w:tcPr>
            <w:tcW w:w="2155" w:type="dxa"/>
            <w:vAlign w:val="center"/>
          </w:tcPr>
          <w:p w14:paraId="613479F0" w14:textId="77777777" w:rsidR="008B3D84" w:rsidRPr="000134FC" w:rsidRDefault="008B3D84" w:rsidP="00AB3198">
            <w:pPr>
              <w:jc w:val="center"/>
              <w:rPr>
                <w:sz w:val="22"/>
              </w:rPr>
            </w:pPr>
          </w:p>
        </w:tc>
      </w:tr>
      <w:tr w:rsidR="008B3D84" w:rsidRPr="00E42A4D" w14:paraId="5172D7DF" w14:textId="77777777" w:rsidTr="00AB3198">
        <w:trPr>
          <w:trHeight w:val="350"/>
        </w:trPr>
        <w:tc>
          <w:tcPr>
            <w:tcW w:w="4945" w:type="dxa"/>
            <w:vMerge/>
            <w:vAlign w:val="center"/>
          </w:tcPr>
          <w:p w14:paraId="121E234B" w14:textId="77777777" w:rsidR="008B3D84" w:rsidRPr="000134FC" w:rsidRDefault="008B3D84" w:rsidP="008B3D84">
            <w:pPr>
              <w:rPr>
                <w:sz w:val="22"/>
              </w:rPr>
            </w:pPr>
            <w:permStart w:id="1379015623" w:edGrp="everyone" w:colFirst="2" w:colLast="2"/>
            <w:permEnd w:id="1010844063"/>
          </w:p>
        </w:tc>
        <w:tc>
          <w:tcPr>
            <w:tcW w:w="2250" w:type="dxa"/>
            <w:vAlign w:val="center"/>
          </w:tcPr>
          <w:p w14:paraId="293CBDD4" w14:textId="3E3C03F5" w:rsidR="008B3D84" w:rsidRPr="000134FC" w:rsidRDefault="008B3D84" w:rsidP="00BE03AF">
            <w:pPr>
              <w:rPr>
                <w:sz w:val="22"/>
              </w:rPr>
            </w:pPr>
            <w:r w:rsidRPr="000134FC">
              <w:rPr>
                <w:sz w:val="22"/>
              </w:rPr>
              <w:t>Contractor firms</w:t>
            </w:r>
          </w:p>
        </w:tc>
        <w:tc>
          <w:tcPr>
            <w:tcW w:w="2155" w:type="dxa"/>
            <w:vAlign w:val="center"/>
          </w:tcPr>
          <w:p w14:paraId="1A4B2FBB" w14:textId="77777777" w:rsidR="008B3D84" w:rsidRPr="000134FC" w:rsidRDefault="008B3D84" w:rsidP="00AB3198">
            <w:pPr>
              <w:jc w:val="center"/>
              <w:rPr>
                <w:sz w:val="22"/>
              </w:rPr>
            </w:pPr>
          </w:p>
        </w:tc>
      </w:tr>
      <w:tr w:rsidR="008B3D84" w:rsidRPr="00E42A4D" w14:paraId="5F0C26E0" w14:textId="77777777" w:rsidTr="00AB3198">
        <w:trPr>
          <w:trHeight w:val="350"/>
        </w:trPr>
        <w:tc>
          <w:tcPr>
            <w:tcW w:w="4945" w:type="dxa"/>
            <w:vMerge w:val="restart"/>
            <w:vAlign w:val="center"/>
          </w:tcPr>
          <w:p w14:paraId="3DD07608" w14:textId="68884283" w:rsidR="008B3D84" w:rsidRPr="000134FC" w:rsidRDefault="2D532458" w:rsidP="00BD663F">
            <w:pPr>
              <w:rPr>
                <w:sz w:val="22"/>
              </w:rPr>
            </w:pPr>
            <w:permStart w:id="1842481741" w:edGrp="everyone" w:colFirst="2" w:colLast="2"/>
            <w:permEnd w:id="1379015623"/>
            <w:r w:rsidRPr="000134FC">
              <w:rPr>
                <w:sz w:val="22"/>
              </w:rPr>
              <w:t xml:space="preserve">Number of </w:t>
            </w:r>
            <w:r w:rsidR="004C339A" w:rsidRPr="000134FC">
              <w:rPr>
                <w:sz w:val="22"/>
              </w:rPr>
              <w:t xml:space="preserve">participants from </w:t>
            </w:r>
            <w:r w:rsidRPr="000134FC">
              <w:rPr>
                <w:sz w:val="22"/>
              </w:rPr>
              <w:t xml:space="preserve">underserved or underrepresented populations </w:t>
            </w:r>
          </w:p>
        </w:tc>
        <w:tc>
          <w:tcPr>
            <w:tcW w:w="2250" w:type="dxa"/>
            <w:vAlign w:val="center"/>
          </w:tcPr>
          <w:p w14:paraId="014CD997" w14:textId="58DBD073" w:rsidR="008B3D84" w:rsidRPr="000134FC" w:rsidRDefault="008B3D84" w:rsidP="00BE03AF">
            <w:pPr>
              <w:rPr>
                <w:sz w:val="22"/>
              </w:rPr>
            </w:pPr>
            <w:r w:rsidRPr="000134FC">
              <w:rPr>
                <w:sz w:val="22"/>
              </w:rPr>
              <w:t>New workers</w:t>
            </w:r>
          </w:p>
        </w:tc>
        <w:tc>
          <w:tcPr>
            <w:tcW w:w="2155" w:type="dxa"/>
            <w:vAlign w:val="center"/>
          </w:tcPr>
          <w:p w14:paraId="7C4430AC" w14:textId="77777777" w:rsidR="008B3D84" w:rsidRPr="000134FC" w:rsidRDefault="008B3D84" w:rsidP="00AB3198">
            <w:pPr>
              <w:jc w:val="center"/>
              <w:rPr>
                <w:sz w:val="22"/>
              </w:rPr>
            </w:pPr>
          </w:p>
        </w:tc>
      </w:tr>
      <w:tr w:rsidR="008B3D84" w:rsidRPr="00E42A4D" w14:paraId="56A480C1" w14:textId="77777777" w:rsidTr="00AB3198">
        <w:trPr>
          <w:trHeight w:val="350"/>
        </w:trPr>
        <w:tc>
          <w:tcPr>
            <w:tcW w:w="4945" w:type="dxa"/>
            <w:vMerge/>
            <w:vAlign w:val="center"/>
          </w:tcPr>
          <w:p w14:paraId="703C566F" w14:textId="77777777" w:rsidR="008B3D84" w:rsidRPr="000134FC" w:rsidRDefault="008B3D84" w:rsidP="008B3D84">
            <w:pPr>
              <w:rPr>
                <w:sz w:val="22"/>
              </w:rPr>
            </w:pPr>
            <w:permStart w:id="1443189997" w:edGrp="everyone" w:colFirst="2" w:colLast="2"/>
            <w:permEnd w:id="1842481741"/>
          </w:p>
        </w:tc>
        <w:tc>
          <w:tcPr>
            <w:tcW w:w="2250" w:type="dxa"/>
            <w:vAlign w:val="center"/>
          </w:tcPr>
          <w:p w14:paraId="55CCD237" w14:textId="03D89F07" w:rsidR="008B3D84" w:rsidRPr="000134FC" w:rsidRDefault="008B3D84" w:rsidP="00BE03AF">
            <w:pPr>
              <w:rPr>
                <w:sz w:val="22"/>
              </w:rPr>
            </w:pPr>
            <w:r w:rsidRPr="000134FC">
              <w:rPr>
                <w:sz w:val="22"/>
              </w:rPr>
              <w:t>Existing workers</w:t>
            </w:r>
          </w:p>
        </w:tc>
        <w:tc>
          <w:tcPr>
            <w:tcW w:w="2155" w:type="dxa"/>
            <w:vAlign w:val="center"/>
          </w:tcPr>
          <w:p w14:paraId="2DA9656B" w14:textId="77777777" w:rsidR="008B3D84" w:rsidRPr="000134FC" w:rsidRDefault="008B3D84" w:rsidP="00AB3198">
            <w:pPr>
              <w:jc w:val="center"/>
              <w:rPr>
                <w:sz w:val="22"/>
              </w:rPr>
            </w:pPr>
          </w:p>
        </w:tc>
      </w:tr>
      <w:tr w:rsidR="008B3D84" w:rsidRPr="00E42A4D" w14:paraId="68EA47ED" w14:textId="77777777" w:rsidTr="00AB3198">
        <w:trPr>
          <w:trHeight w:val="350"/>
        </w:trPr>
        <w:tc>
          <w:tcPr>
            <w:tcW w:w="4945" w:type="dxa"/>
            <w:vMerge/>
            <w:vAlign w:val="center"/>
          </w:tcPr>
          <w:p w14:paraId="7FEC3F81" w14:textId="77777777" w:rsidR="008B3D84" w:rsidRPr="000134FC" w:rsidRDefault="008B3D84" w:rsidP="008B3D84">
            <w:pPr>
              <w:rPr>
                <w:sz w:val="22"/>
              </w:rPr>
            </w:pPr>
            <w:permStart w:id="2056016320" w:edGrp="everyone" w:colFirst="2" w:colLast="2"/>
            <w:permEnd w:id="1443189997"/>
          </w:p>
        </w:tc>
        <w:tc>
          <w:tcPr>
            <w:tcW w:w="2250" w:type="dxa"/>
            <w:vAlign w:val="center"/>
          </w:tcPr>
          <w:p w14:paraId="254D3E70" w14:textId="28597B74" w:rsidR="008B3D84" w:rsidRPr="000134FC" w:rsidRDefault="008B3D84" w:rsidP="00BE03AF">
            <w:pPr>
              <w:rPr>
                <w:sz w:val="22"/>
              </w:rPr>
            </w:pPr>
            <w:r w:rsidRPr="000134FC">
              <w:rPr>
                <w:sz w:val="22"/>
              </w:rPr>
              <w:t>Contractor firms</w:t>
            </w:r>
          </w:p>
        </w:tc>
        <w:tc>
          <w:tcPr>
            <w:tcW w:w="2155" w:type="dxa"/>
            <w:vAlign w:val="center"/>
          </w:tcPr>
          <w:p w14:paraId="1F610ADB" w14:textId="77777777" w:rsidR="008B3D84" w:rsidRPr="000134FC" w:rsidRDefault="008B3D84" w:rsidP="00AB3198">
            <w:pPr>
              <w:jc w:val="center"/>
              <w:rPr>
                <w:sz w:val="22"/>
              </w:rPr>
            </w:pPr>
          </w:p>
        </w:tc>
      </w:tr>
      <w:tr w:rsidR="008B3D84" w:rsidRPr="00E42A4D" w14:paraId="67DF01A9" w14:textId="77777777" w:rsidTr="00AB3198">
        <w:trPr>
          <w:trHeight w:val="350"/>
        </w:trPr>
        <w:tc>
          <w:tcPr>
            <w:tcW w:w="4945" w:type="dxa"/>
            <w:vMerge w:val="restart"/>
            <w:vAlign w:val="center"/>
          </w:tcPr>
          <w:p w14:paraId="18A41F1D" w14:textId="139414F9" w:rsidR="008B3D84" w:rsidRPr="000134FC" w:rsidRDefault="00897589" w:rsidP="008A4D9D">
            <w:pPr>
              <w:rPr>
                <w:sz w:val="22"/>
              </w:rPr>
            </w:pPr>
            <w:permStart w:id="1919160179" w:edGrp="everyone" w:colFirst="2" w:colLast="2"/>
            <w:permEnd w:id="2056016320"/>
            <w:r w:rsidRPr="000134FC">
              <w:rPr>
                <w:sz w:val="22"/>
              </w:rPr>
              <w:t>Number of workers newly employed; promoted within current employment; or placed in a registered apprenticeship as a result of training.</w:t>
            </w:r>
          </w:p>
        </w:tc>
        <w:tc>
          <w:tcPr>
            <w:tcW w:w="2250" w:type="dxa"/>
            <w:vAlign w:val="center"/>
          </w:tcPr>
          <w:p w14:paraId="6B4A5022" w14:textId="146B61C3" w:rsidR="008B3D84" w:rsidRPr="000134FC" w:rsidRDefault="008B3D84" w:rsidP="00BE03AF">
            <w:pPr>
              <w:rPr>
                <w:sz w:val="22"/>
              </w:rPr>
            </w:pPr>
            <w:r w:rsidRPr="000134FC">
              <w:rPr>
                <w:sz w:val="22"/>
              </w:rPr>
              <w:t>New workers</w:t>
            </w:r>
          </w:p>
        </w:tc>
        <w:tc>
          <w:tcPr>
            <w:tcW w:w="2155" w:type="dxa"/>
            <w:vAlign w:val="center"/>
          </w:tcPr>
          <w:p w14:paraId="1CF115D3" w14:textId="77777777" w:rsidR="008B3D84" w:rsidRPr="000134FC" w:rsidRDefault="008B3D84" w:rsidP="00AB3198">
            <w:pPr>
              <w:jc w:val="center"/>
              <w:rPr>
                <w:sz w:val="22"/>
              </w:rPr>
            </w:pPr>
          </w:p>
        </w:tc>
      </w:tr>
      <w:tr w:rsidR="008B3D84" w:rsidRPr="00E42A4D" w14:paraId="33B12919" w14:textId="77777777" w:rsidTr="00AB3198">
        <w:trPr>
          <w:trHeight w:val="350"/>
        </w:trPr>
        <w:tc>
          <w:tcPr>
            <w:tcW w:w="4945" w:type="dxa"/>
            <w:vMerge/>
            <w:vAlign w:val="center"/>
          </w:tcPr>
          <w:p w14:paraId="714FB191" w14:textId="77777777" w:rsidR="008B3D84" w:rsidRPr="000134FC" w:rsidRDefault="008B3D84" w:rsidP="008B3D84">
            <w:pPr>
              <w:rPr>
                <w:sz w:val="22"/>
              </w:rPr>
            </w:pPr>
            <w:permStart w:id="1378301607" w:edGrp="everyone" w:colFirst="2" w:colLast="2"/>
            <w:permEnd w:id="1919160179"/>
          </w:p>
        </w:tc>
        <w:tc>
          <w:tcPr>
            <w:tcW w:w="2250" w:type="dxa"/>
            <w:vAlign w:val="center"/>
          </w:tcPr>
          <w:p w14:paraId="195C0D93" w14:textId="7692365A" w:rsidR="008B3D84" w:rsidRPr="000134FC" w:rsidRDefault="008B3D84" w:rsidP="00BE03AF">
            <w:pPr>
              <w:rPr>
                <w:sz w:val="22"/>
              </w:rPr>
            </w:pPr>
            <w:r w:rsidRPr="000134FC">
              <w:rPr>
                <w:sz w:val="22"/>
              </w:rPr>
              <w:t>Existing workers</w:t>
            </w:r>
          </w:p>
        </w:tc>
        <w:tc>
          <w:tcPr>
            <w:tcW w:w="2155" w:type="dxa"/>
            <w:vAlign w:val="center"/>
          </w:tcPr>
          <w:p w14:paraId="7B818AA7" w14:textId="77777777" w:rsidR="008B3D84" w:rsidRPr="000134FC" w:rsidRDefault="008B3D84" w:rsidP="00AB3198">
            <w:pPr>
              <w:jc w:val="center"/>
              <w:rPr>
                <w:sz w:val="22"/>
              </w:rPr>
            </w:pPr>
          </w:p>
        </w:tc>
      </w:tr>
      <w:tr w:rsidR="008B3D84" w:rsidRPr="00E42A4D" w14:paraId="29438C45" w14:textId="77777777" w:rsidTr="00AB3198">
        <w:trPr>
          <w:trHeight w:val="350"/>
        </w:trPr>
        <w:tc>
          <w:tcPr>
            <w:tcW w:w="4945" w:type="dxa"/>
            <w:vMerge/>
            <w:vAlign w:val="center"/>
          </w:tcPr>
          <w:p w14:paraId="2E826472" w14:textId="77777777" w:rsidR="008B3D84" w:rsidRPr="000134FC" w:rsidRDefault="008B3D84" w:rsidP="008B3D84">
            <w:pPr>
              <w:rPr>
                <w:sz w:val="22"/>
              </w:rPr>
            </w:pPr>
            <w:permStart w:id="156724865" w:edGrp="everyone" w:colFirst="2" w:colLast="2"/>
            <w:permEnd w:id="1378301607"/>
          </w:p>
        </w:tc>
        <w:tc>
          <w:tcPr>
            <w:tcW w:w="2250" w:type="dxa"/>
            <w:vAlign w:val="center"/>
          </w:tcPr>
          <w:p w14:paraId="5B544460" w14:textId="623C0398" w:rsidR="008B3D84" w:rsidRPr="000134FC" w:rsidRDefault="008B3D84" w:rsidP="00BE03AF">
            <w:pPr>
              <w:rPr>
                <w:sz w:val="22"/>
              </w:rPr>
            </w:pPr>
            <w:r w:rsidRPr="000134FC">
              <w:rPr>
                <w:sz w:val="22"/>
              </w:rPr>
              <w:t>Contractor firms</w:t>
            </w:r>
          </w:p>
        </w:tc>
        <w:tc>
          <w:tcPr>
            <w:tcW w:w="2155" w:type="dxa"/>
            <w:vAlign w:val="center"/>
          </w:tcPr>
          <w:p w14:paraId="4AD00458" w14:textId="590D1642" w:rsidR="008B3D84" w:rsidRPr="000134FC" w:rsidRDefault="008B3D84" w:rsidP="00AB3198">
            <w:pPr>
              <w:jc w:val="center"/>
              <w:rPr>
                <w:sz w:val="22"/>
              </w:rPr>
            </w:pPr>
          </w:p>
        </w:tc>
      </w:tr>
      <w:tr w:rsidR="008B3D84" w:rsidRPr="00E42A4D" w14:paraId="00AEABEA" w14:textId="77777777" w:rsidTr="00AB3198">
        <w:trPr>
          <w:trHeight w:val="350"/>
        </w:trPr>
        <w:tc>
          <w:tcPr>
            <w:tcW w:w="4945" w:type="dxa"/>
            <w:vMerge w:val="restart"/>
            <w:vAlign w:val="center"/>
          </w:tcPr>
          <w:p w14:paraId="1F6906EA" w14:textId="6AF0C58F" w:rsidR="008B3D84" w:rsidRPr="000134FC" w:rsidRDefault="008A4D9D" w:rsidP="008B3D84">
            <w:pPr>
              <w:rPr>
                <w:sz w:val="22"/>
              </w:rPr>
            </w:pPr>
            <w:permStart w:id="912356267" w:edGrp="everyone" w:colFirst="2" w:colLast="2"/>
            <w:permEnd w:id="156724865"/>
            <w:r w:rsidRPr="000134FC">
              <w:rPr>
                <w:sz w:val="22"/>
              </w:rPr>
              <w:t>Estimated cost of training per participant</w:t>
            </w:r>
            <w:r w:rsidR="00312815" w:rsidRPr="000134FC">
              <w:rPr>
                <w:sz w:val="22"/>
              </w:rPr>
              <w:t>.</w:t>
            </w:r>
          </w:p>
        </w:tc>
        <w:tc>
          <w:tcPr>
            <w:tcW w:w="2250" w:type="dxa"/>
            <w:vAlign w:val="center"/>
          </w:tcPr>
          <w:p w14:paraId="1B3AFC4D" w14:textId="7E23646D" w:rsidR="008B3D84" w:rsidRPr="000134FC" w:rsidRDefault="008B3D84" w:rsidP="00BE03AF">
            <w:pPr>
              <w:rPr>
                <w:sz w:val="22"/>
              </w:rPr>
            </w:pPr>
            <w:r w:rsidRPr="000134FC">
              <w:rPr>
                <w:sz w:val="22"/>
              </w:rPr>
              <w:t>New workers</w:t>
            </w:r>
          </w:p>
        </w:tc>
        <w:tc>
          <w:tcPr>
            <w:tcW w:w="2155" w:type="dxa"/>
            <w:vAlign w:val="center"/>
          </w:tcPr>
          <w:p w14:paraId="40EDDFC7" w14:textId="77777777" w:rsidR="008B3D84" w:rsidRPr="000134FC" w:rsidRDefault="008B3D84" w:rsidP="00AB3198">
            <w:pPr>
              <w:jc w:val="center"/>
              <w:rPr>
                <w:sz w:val="22"/>
              </w:rPr>
            </w:pPr>
          </w:p>
        </w:tc>
      </w:tr>
      <w:tr w:rsidR="008B3D84" w:rsidRPr="00E42A4D" w14:paraId="015B96CE" w14:textId="77777777" w:rsidTr="00AB3198">
        <w:trPr>
          <w:trHeight w:val="350"/>
        </w:trPr>
        <w:tc>
          <w:tcPr>
            <w:tcW w:w="4945" w:type="dxa"/>
            <w:vMerge/>
            <w:vAlign w:val="center"/>
          </w:tcPr>
          <w:p w14:paraId="4805E296" w14:textId="77777777" w:rsidR="008B3D84" w:rsidRPr="000134FC" w:rsidRDefault="008B3D84" w:rsidP="008B3D84">
            <w:pPr>
              <w:rPr>
                <w:sz w:val="22"/>
              </w:rPr>
            </w:pPr>
            <w:permStart w:id="142373808" w:edGrp="everyone" w:colFirst="2" w:colLast="2"/>
            <w:permEnd w:id="912356267"/>
          </w:p>
        </w:tc>
        <w:tc>
          <w:tcPr>
            <w:tcW w:w="2250" w:type="dxa"/>
            <w:vAlign w:val="center"/>
          </w:tcPr>
          <w:p w14:paraId="24D25F46" w14:textId="2ED0B531" w:rsidR="008B3D84" w:rsidRPr="000134FC" w:rsidRDefault="008B3D84" w:rsidP="00BE03AF">
            <w:pPr>
              <w:rPr>
                <w:sz w:val="22"/>
              </w:rPr>
            </w:pPr>
            <w:r w:rsidRPr="000134FC">
              <w:rPr>
                <w:sz w:val="22"/>
              </w:rPr>
              <w:t>Existing workers</w:t>
            </w:r>
          </w:p>
        </w:tc>
        <w:tc>
          <w:tcPr>
            <w:tcW w:w="2155" w:type="dxa"/>
            <w:vAlign w:val="center"/>
          </w:tcPr>
          <w:p w14:paraId="359DCA03" w14:textId="77777777" w:rsidR="008B3D84" w:rsidRPr="000134FC" w:rsidRDefault="008B3D84" w:rsidP="00AB3198">
            <w:pPr>
              <w:jc w:val="center"/>
              <w:rPr>
                <w:sz w:val="22"/>
              </w:rPr>
            </w:pPr>
          </w:p>
        </w:tc>
      </w:tr>
      <w:tr w:rsidR="008B3D84" w:rsidRPr="00E42A4D" w14:paraId="6FBA3855" w14:textId="77777777" w:rsidTr="00AB3198">
        <w:trPr>
          <w:trHeight w:val="350"/>
        </w:trPr>
        <w:tc>
          <w:tcPr>
            <w:tcW w:w="4945" w:type="dxa"/>
            <w:vMerge/>
            <w:vAlign w:val="center"/>
          </w:tcPr>
          <w:p w14:paraId="31B51BC7" w14:textId="77777777" w:rsidR="008B3D84" w:rsidRPr="000134FC" w:rsidRDefault="008B3D84" w:rsidP="008B3D84">
            <w:pPr>
              <w:rPr>
                <w:sz w:val="22"/>
              </w:rPr>
            </w:pPr>
            <w:permStart w:id="435043999" w:edGrp="everyone" w:colFirst="2" w:colLast="2"/>
            <w:permEnd w:id="142373808"/>
          </w:p>
        </w:tc>
        <w:tc>
          <w:tcPr>
            <w:tcW w:w="2250" w:type="dxa"/>
            <w:vAlign w:val="center"/>
          </w:tcPr>
          <w:p w14:paraId="0BF76AF4" w14:textId="17C3DB91" w:rsidR="008B3D84" w:rsidRPr="000134FC" w:rsidRDefault="008B3D84" w:rsidP="00BE03AF">
            <w:pPr>
              <w:rPr>
                <w:sz w:val="22"/>
              </w:rPr>
            </w:pPr>
            <w:r w:rsidRPr="000134FC">
              <w:rPr>
                <w:sz w:val="22"/>
              </w:rPr>
              <w:t>Contractor firms</w:t>
            </w:r>
          </w:p>
        </w:tc>
        <w:tc>
          <w:tcPr>
            <w:tcW w:w="2155" w:type="dxa"/>
            <w:vAlign w:val="center"/>
          </w:tcPr>
          <w:p w14:paraId="2DCEC076" w14:textId="77777777" w:rsidR="008B3D84" w:rsidRPr="000134FC" w:rsidRDefault="008B3D84" w:rsidP="00AB3198">
            <w:pPr>
              <w:jc w:val="center"/>
              <w:rPr>
                <w:sz w:val="22"/>
              </w:rPr>
            </w:pPr>
          </w:p>
        </w:tc>
      </w:tr>
      <w:tr w:rsidR="008B3D84" w:rsidRPr="00E42A4D" w14:paraId="42A5E04A" w14:textId="77777777" w:rsidTr="00AB3198">
        <w:trPr>
          <w:trHeight w:val="350"/>
        </w:trPr>
        <w:tc>
          <w:tcPr>
            <w:tcW w:w="4945" w:type="dxa"/>
            <w:vMerge w:val="restart"/>
            <w:vAlign w:val="center"/>
          </w:tcPr>
          <w:p w14:paraId="561005AF" w14:textId="02B3F682" w:rsidR="008B3D84" w:rsidRPr="000134FC" w:rsidRDefault="008A4D9D" w:rsidP="008B3D84">
            <w:pPr>
              <w:rPr>
                <w:sz w:val="22"/>
              </w:rPr>
            </w:pPr>
            <w:permStart w:id="404228009" w:edGrp="everyone" w:colFirst="2" w:colLast="2"/>
            <w:permEnd w:id="435043999"/>
            <w:r w:rsidRPr="000134FC">
              <w:rPr>
                <w:sz w:val="22"/>
              </w:rPr>
              <w:t>Number of communities of interest served through training.</w:t>
            </w:r>
          </w:p>
        </w:tc>
        <w:tc>
          <w:tcPr>
            <w:tcW w:w="2250" w:type="dxa"/>
            <w:vAlign w:val="center"/>
          </w:tcPr>
          <w:p w14:paraId="3FB6E2EA" w14:textId="1DAE21B3" w:rsidR="008B3D84" w:rsidRPr="000134FC" w:rsidRDefault="008B3D84" w:rsidP="00BE03AF">
            <w:pPr>
              <w:rPr>
                <w:sz w:val="22"/>
              </w:rPr>
            </w:pPr>
            <w:r w:rsidRPr="000134FC">
              <w:rPr>
                <w:sz w:val="22"/>
              </w:rPr>
              <w:t>New workers</w:t>
            </w:r>
          </w:p>
        </w:tc>
        <w:tc>
          <w:tcPr>
            <w:tcW w:w="2155" w:type="dxa"/>
            <w:vAlign w:val="center"/>
          </w:tcPr>
          <w:p w14:paraId="662C0AC4" w14:textId="77777777" w:rsidR="008B3D84" w:rsidRPr="000134FC" w:rsidRDefault="008B3D84" w:rsidP="00AB3198">
            <w:pPr>
              <w:jc w:val="center"/>
              <w:rPr>
                <w:sz w:val="22"/>
              </w:rPr>
            </w:pPr>
          </w:p>
        </w:tc>
      </w:tr>
      <w:tr w:rsidR="008B3D84" w:rsidRPr="00E42A4D" w14:paraId="03BB5362" w14:textId="77777777" w:rsidTr="00AB3198">
        <w:trPr>
          <w:trHeight w:val="350"/>
        </w:trPr>
        <w:tc>
          <w:tcPr>
            <w:tcW w:w="4945" w:type="dxa"/>
            <w:vMerge/>
          </w:tcPr>
          <w:p w14:paraId="709A3D9D" w14:textId="77777777" w:rsidR="008B3D84" w:rsidRPr="000134FC" w:rsidRDefault="008B3D84" w:rsidP="008B3D84">
            <w:pPr>
              <w:rPr>
                <w:sz w:val="22"/>
              </w:rPr>
            </w:pPr>
            <w:permStart w:id="738791282" w:edGrp="everyone" w:colFirst="2" w:colLast="2"/>
            <w:permEnd w:id="404228009"/>
          </w:p>
        </w:tc>
        <w:tc>
          <w:tcPr>
            <w:tcW w:w="2250" w:type="dxa"/>
            <w:vAlign w:val="center"/>
          </w:tcPr>
          <w:p w14:paraId="683A9BDB" w14:textId="3C4F8501" w:rsidR="008B3D84" w:rsidRPr="000134FC" w:rsidRDefault="008B3D84" w:rsidP="00BE03AF">
            <w:pPr>
              <w:rPr>
                <w:sz w:val="22"/>
              </w:rPr>
            </w:pPr>
            <w:r w:rsidRPr="000134FC">
              <w:rPr>
                <w:sz w:val="22"/>
              </w:rPr>
              <w:t>Existing workers</w:t>
            </w:r>
          </w:p>
        </w:tc>
        <w:tc>
          <w:tcPr>
            <w:tcW w:w="2155" w:type="dxa"/>
            <w:vAlign w:val="center"/>
          </w:tcPr>
          <w:p w14:paraId="2B7A0916" w14:textId="77777777" w:rsidR="008B3D84" w:rsidRPr="000134FC" w:rsidRDefault="008B3D84" w:rsidP="00AB3198">
            <w:pPr>
              <w:jc w:val="center"/>
              <w:rPr>
                <w:sz w:val="22"/>
              </w:rPr>
            </w:pPr>
          </w:p>
        </w:tc>
      </w:tr>
      <w:tr w:rsidR="008B3D84" w:rsidRPr="00E42A4D" w14:paraId="36CAE719" w14:textId="77777777" w:rsidTr="00AB3198">
        <w:trPr>
          <w:trHeight w:val="350"/>
        </w:trPr>
        <w:tc>
          <w:tcPr>
            <w:tcW w:w="4945" w:type="dxa"/>
            <w:vMerge/>
          </w:tcPr>
          <w:p w14:paraId="447A8788" w14:textId="77777777" w:rsidR="008B3D84" w:rsidRPr="000134FC" w:rsidRDefault="008B3D84" w:rsidP="008B3D84">
            <w:pPr>
              <w:rPr>
                <w:sz w:val="22"/>
              </w:rPr>
            </w:pPr>
            <w:permStart w:id="627777231" w:edGrp="everyone" w:colFirst="2" w:colLast="2"/>
            <w:permEnd w:id="738791282"/>
          </w:p>
        </w:tc>
        <w:tc>
          <w:tcPr>
            <w:tcW w:w="2250" w:type="dxa"/>
            <w:vAlign w:val="center"/>
          </w:tcPr>
          <w:p w14:paraId="2BAE3756" w14:textId="51AE3AF3" w:rsidR="008B3D84" w:rsidRPr="000134FC" w:rsidRDefault="008B3D84" w:rsidP="00BE03AF">
            <w:pPr>
              <w:rPr>
                <w:sz w:val="22"/>
              </w:rPr>
            </w:pPr>
            <w:r w:rsidRPr="000134FC">
              <w:rPr>
                <w:sz w:val="22"/>
              </w:rPr>
              <w:t>Contractor firms</w:t>
            </w:r>
          </w:p>
        </w:tc>
        <w:tc>
          <w:tcPr>
            <w:tcW w:w="2155" w:type="dxa"/>
            <w:vAlign w:val="center"/>
          </w:tcPr>
          <w:p w14:paraId="558DAA4B" w14:textId="77777777" w:rsidR="008B3D84" w:rsidRPr="000134FC" w:rsidRDefault="008B3D84" w:rsidP="00AB3198">
            <w:pPr>
              <w:jc w:val="center"/>
              <w:rPr>
                <w:sz w:val="22"/>
              </w:rPr>
            </w:pPr>
          </w:p>
        </w:tc>
      </w:tr>
      <w:permEnd w:id="627777231"/>
    </w:tbl>
    <w:p w14:paraId="29751D3B" w14:textId="77777777" w:rsidR="00957EA9" w:rsidRDefault="00957EA9" w:rsidP="00D7702D"/>
    <w:p w14:paraId="5A0FEAFE" w14:textId="7DE0FA67" w:rsidR="00A4795E" w:rsidRDefault="002A0D5E" w:rsidP="0051382F">
      <w:pPr>
        <w:pStyle w:val="Heading1"/>
        <w:keepNext/>
        <w:keepLines/>
      </w:pPr>
      <w:bookmarkStart w:id="4" w:name="_Toc148387981"/>
      <w:r>
        <w:lastRenderedPageBreak/>
        <w:t>6.4</w:t>
      </w:r>
      <w:r w:rsidR="00975F6C">
        <w:t>.</w:t>
      </w:r>
      <w:r>
        <w:t>b Community Benefits Plan</w:t>
      </w:r>
      <w:bookmarkEnd w:id="4"/>
    </w:p>
    <w:p w14:paraId="212F0241" w14:textId="710C4DA9" w:rsidR="00A4795E" w:rsidRDefault="00A4795E" w:rsidP="0051382F">
      <w:pPr>
        <w:keepNext/>
        <w:keepLines/>
      </w:pPr>
      <w:r>
        <w:t>The Project Narrative must describe how the proposed training program(s) will benefit the community</w:t>
      </w:r>
      <w:r w:rsidR="7C1F48B4">
        <w:t xml:space="preserve"> through a Community Benefits Plan</w:t>
      </w:r>
      <w:r>
        <w:t xml:space="preserve">. The Community Benefits Plan should describe how the proposed project will 1) support meaningful community and labor engagement; (2) invest in America’s workforce; (3) advance diversity, equity, inclusion, and accessibility; and (4) contribute to the President’s goal that 40% of the overall benefits from certain </w:t>
      </w:r>
      <w:r w:rsidR="00D46332">
        <w:t>F</w:t>
      </w:r>
      <w:r>
        <w:t>ederal investments flow to disadvantaged communities (the Justice40 Initiative).</w:t>
      </w:r>
    </w:p>
    <w:p w14:paraId="3ED8ECA2" w14:textId="77777777" w:rsidR="00ED0972" w:rsidRDefault="00ED0972" w:rsidP="0051382F">
      <w:pPr>
        <w:keepNext/>
        <w:keepLines/>
      </w:pPr>
    </w:p>
    <w:p w14:paraId="28D1E9A8" w14:textId="1D9912BD" w:rsidR="0C997CBF" w:rsidRDefault="0C997CBF" w:rsidP="757DB085">
      <w:pPr>
        <w:keepNext/>
        <w:keepLines/>
      </w:pPr>
      <w:r w:rsidRPr="000134FC">
        <w:t xml:space="preserve">Your </w:t>
      </w:r>
      <w:r w:rsidR="1C122A68" w:rsidRPr="000134FC">
        <w:t xml:space="preserve">Community Benefits Plan can be included </w:t>
      </w:r>
      <w:r w:rsidR="001C7A20" w:rsidRPr="000134FC">
        <w:t xml:space="preserve">in your application package </w:t>
      </w:r>
      <w:r w:rsidR="1C122A68" w:rsidRPr="000134FC">
        <w:t>by submitting content into the sections below or directly upload</w:t>
      </w:r>
      <w:r w:rsidR="66F44616" w:rsidRPr="000134FC">
        <w:t xml:space="preserve">ing </w:t>
      </w:r>
      <w:r w:rsidR="00D35EF3" w:rsidRPr="000134FC">
        <w:t xml:space="preserve">an </w:t>
      </w:r>
      <w:r w:rsidR="66F44616" w:rsidRPr="000134FC">
        <w:t>existing Community Benefits Plan</w:t>
      </w:r>
      <w:r w:rsidR="00D35EF3" w:rsidRPr="000134FC">
        <w:t xml:space="preserve"> that addresses the prompts below</w:t>
      </w:r>
      <w:r w:rsidR="66F44616" w:rsidRPr="000134FC">
        <w:t>.</w:t>
      </w:r>
    </w:p>
    <w:p w14:paraId="1ABB9B2D" w14:textId="5A656626" w:rsidR="6C5961AF" w:rsidRDefault="6C5961AF" w:rsidP="6C5961AF"/>
    <w:p w14:paraId="320F1C82" w14:textId="6B045A46" w:rsidR="005F066B" w:rsidRDefault="005F066B" w:rsidP="00A4795E">
      <w:r>
        <w:t>Community Benefits Plan Resources:</w:t>
      </w:r>
    </w:p>
    <w:p w14:paraId="60746890" w14:textId="404A41FE" w:rsidR="005F066B" w:rsidRPr="00C9185D" w:rsidRDefault="00000000" w:rsidP="005F066B">
      <w:pPr>
        <w:pStyle w:val="ListParagraph"/>
        <w:numPr>
          <w:ilvl w:val="0"/>
          <w:numId w:val="12"/>
        </w:numPr>
        <w:rPr>
          <w:rStyle w:val="Hyperlink"/>
          <w:color w:val="auto"/>
          <w:u w:val="none"/>
        </w:rPr>
      </w:pPr>
      <w:hyperlink r:id="rId17" w:history="1">
        <w:r w:rsidR="00DD743D">
          <w:rPr>
            <w:rStyle w:val="Hyperlink"/>
          </w:rPr>
          <w:t>About Community Benefits Plans</w:t>
        </w:r>
      </w:hyperlink>
    </w:p>
    <w:p w14:paraId="1EE3D84E" w14:textId="1D2E90F2" w:rsidR="00DD743D" w:rsidRPr="00A4795E" w:rsidRDefault="00000000" w:rsidP="005F066B">
      <w:pPr>
        <w:pStyle w:val="ListParagraph"/>
        <w:numPr>
          <w:ilvl w:val="0"/>
          <w:numId w:val="12"/>
        </w:numPr>
      </w:pPr>
      <w:hyperlink r:id="rId18" w:history="1">
        <w:r w:rsidR="00DD743D" w:rsidRPr="00C9185D">
          <w:rPr>
            <w:rStyle w:val="Hyperlink"/>
          </w:rPr>
          <w:t>Community Benefit Agreement Toolkit</w:t>
        </w:r>
      </w:hyperlink>
    </w:p>
    <w:p w14:paraId="3CD9075D" w14:textId="1AD5A1AE" w:rsidR="009014E8" w:rsidRPr="0016743D" w:rsidRDefault="002A0D5E" w:rsidP="009E3109">
      <w:pPr>
        <w:pStyle w:val="Heading2"/>
      </w:pPr>
      <w:bookmarkStart w:id="5" w:name="_Toc148387982"/>
      <w:r>
        <w:t xml:space="preserve">1. </w:t>
      </w:r>
      <w:r w:rsidR="00F0589E">
        <w:t>Engaging Community and Labor</w:t>
      </w:r>
      <w:bookmarkEnd w:id="5"/>
    </w:p>
    <w:p w14:paraId="1AE43333" w14:textId="34ABB526" w:rsidR="004244FF" w:rsidRPr="0016743D" w:rsidRDefault="004244FF" w:rsidP="00080E42">
      <w:pPr>
        <w:pStyle w:val="ListParagraph"/>
        <w:numPr>
          <w:ilvl w:val="0"/>
          <w:numId w:val="2"/>
        </w:numPr>
        <w:spacing w:before="60" w:after="120"/>
        <w:contextualSpacing w:val="0"/>
      </w:pPr>
      <w:r w:rsidRPr="0016743D">
        <w:t xml:space="preserve">Provide </w:t>
      </w:r>
      <w:r w:rsidR="00A810AE">
        <w:t xml:space="preserve">a list of </w:t>
      </w:r>
      <w:r w:rsidR="001362D9">
        <w:t>key community and labor stakeholders:</w:t>
      </w:r>
    </w:p>
    <w:tbl>
      <w:tblPr>
        <w:tblStyle w:val="TableGrid"/>
        <w:tblW w:w="0" w:type="auto"/>
        <w:tblInd w:w="720" w:type="dxa"/>
        <w:tblLook w:val="04A0" w:firstRow="1" w:lastRow="0" w:firstColumn="1" w:lastColumn="0" w:noHBand="0" w:noVBand="1"/>
      </w:tblPr>
      <w:tblGrid>
        <w:gridCol w:w="8630"/>
      </w:tblGrid>
      <w:tr w:rsidR="0016743D" w:rsidRPr="0016743D" w14:paraId="10AA92B5" w14:textId="77777777">
        <w:tc>
          <w:tcPr>
            <w:tcW w:w="9576" w:type="dxa"/>
          </w:tcPr>
          <w:p w14:paraId="511F2FDC" w14:textId="056F3229" w:rsidR="00CD6E54" w:rsidRPr="0016743D" w:rsidRDefault="00CD6E54">
            <w:pPr>
              <w:pStyle w:val="ListParagraph"/>
              <w:ind w:left="0"/>
            </w:pPr>
            <w:bookmarkStart w:id="6" w:name="_Hlk142925079"/>
            <w:permStart w:id="2099526349" w:edGrp="everyone"/>
          </w:p>
          <w:p w14:paraId="40762D09" w14:textId="77777777" w:rsidR="00860ABD" w:rsidRPr="0016743D" w:rsidRDefault="00860ABD">
            <w:pPr>
              <w:pStyle w:val="ListParagraph"/>
              <w:ind w:left="0"/>
            </w:pPr>
          </w:p>
        </w:tc>
      </w:tr>
      <w:bookmarkEnd w:id="6"/>
      <w:permEnd w:id="2099526349"/>
    </w:tbl>
    <w:p w14:paraId="24B945BA" w14:textId="77777777" w:rsidR="004244FF" w:rsidRPr="0016743D" w:rsidRDefault="004244FF" w:rsidP="004244FF">
      <w:pPr>
        <w:ind w:left="720"/>
        <w:contextualSpacing/>
      </w:pPr>
    </w:p>
    <w:p w14:paraId="289A8DA4" w14:textId="06A5566E" w:rsidR="004244FF" w:rsidRPr="0016743D" w:rsidRDefault="004244FF" w:rsidP="00080E42">
      <w:pPr>
        <w:numPr>
          <w:ilvl w:val="1"/>
          <w:numId w:val="1"/>
        </w:numPr>
        <w:spacing w:before="60" w:after="120"/>
        <w:contextualSpacing/>
      </w:pPr>
      <w:r w:rsidRPr="0016743D">
        <w:t xml:space="preserve">Provide </w:t>
      </w:r>
      <w:r w:rsidR="00F544B6">
        <w:t xml:space="preserve">a well-defined plan </w:t>
      </w:r>
      <w:r w:rsidR="007D4A57">
        <w:t>for continued engagement:</w:t>
      </w:r>
    </w:p>
    <w:tbl>
      <w:tblPr>
        <w:tblStyle w:val="TableGrid"/>
        <w:tblW w:w="0" w:type="auto"/>
        <w:tblInd w:w="720" w:type="dxa"/>
        <w:tblLook w:val="04A0" w:firstRow="1" w:lastRow="0" w:firstColumn="1" w:lastColumn="0" w:noHBand="0" w:noVBand="1"/>
      </w:tblPr>
      <w:tblGrid>
        <w:gridCol w:w="8630"/>
      </w:tblGrid>
      <w:tr w:rsidR="007D4A57" w:rsidRPr="0016743D" w14:paraId="2EDF81C8" w14:textId="77777777" w:rsidTr="00AE5C64">
        <w:tc>
          <w:tcPr>
            <w:tcW w:w="9576" w:type="dxa"/>
          </w:tcPr>
          <w:p w14:paraId="13118563" w14:textId="77777777" w:rsidR="007D4A57" w:rsidRPr="0016743D" w:rsidRDefault="007D4A57" w:rsidP="00AE5C64">
            <w:pPr>
              <w:pStyle w:val="ListParagraph"/>
              <w:ind w:left="0"/>
            </w:pPr>
            <w:permStart w:id="2141421412" w:edGrp="everyone"/>
          </w:p>
          <w:p w14:paraId="2236E442" w14:textId="77777777" w:rsidR="007D4A57" w:rsidRPr="0016743D" w:rsidRDefault="007D4A57" w:rsidP="00AE5C64">
            <w:pPr>
              <w:pStyle w:val="ListParagraph"/>
              <w:ind w:left="0"/>
            </w:pPr>
          </w:p>
        </w:tc>
      </w:tr>
      <w:permEnd w:id="2141421412"/>
    </w:tbl>
    <w:p w14:paraId="4B9FB8A0" w14:textId="77777777" w:rsidR="008B0D6A" w:rsidRDefault="008B0D6A" w:rsidP="008B0D6A">
      <w:pPr>
        <w:pStyle w:val="ListParagraph"/>
        <w:widowControl w:val="0"/>
        <w:autoSpaceDE w:val="0"/>
        <w:autoSpaceDN w:val="0"/>
        <w:spacing w:before="60" w:after="120" w:line="240" w:lineRule="auto"/>
        <w:ind w:left="1440"/>
      </w:pPr>
    </w:p>
    <w:p w14:paraId="7BB94578" w14:textId="02831D05" w:rsidR="002A1218" w:rsidRPr="0016743D" w:rsidRDefault="004244FF" w:rsidP="002A1218">
      <w:pPr>
        <w:pStyle w:val="ListParagraph"/>
        <w:widowControl w:val="0"/>
        <w:numPr>
          <w:ilvl w:val="1"/>
          <w:numId w:val="1"/>
        </w:numPr>
        <w:autoSpaceDE w:val="0"/>
        <w:autoSpaceDN w:val="0"/>
        <w:spacing w:before="60" w:line="240" w:lineRule="auto"/>
      </w:pPr>
      <w:r>
        <w:t xml:space="preserve">Provide </w:t>
      </w:r>
      <w:r w:rsidR="00D01DAC">
        <w:t>letters of</w:t>
      </w:r>
      <w:r w:rsidR="00D01DAC" w:rsidRPr="002A1218">
        <w:rPr>
          <w:rFonts w:eastAsia="Calibri" w:cs="Calibri"/>
        </w:rPr>
        <w:t xml:space="preserve"> support</w:t>
      </w:r>
      <w:r w:rsidR="00D01DAC">
        <w:t xml:space="preserve"> from </w:t>
      </w:r>
      <w:r w:rsidR="00172DE9">
        <w:t>community or labor stakeholders</w:t>
      </w:r>
      <w:r w:rsidR="00994502">
        <w:t>, as permitted by the relevant state law</w:t>
      </w:r>
      <w:r w:rsidR="006C2E1F">
        <w:t>,</w:t>
      </w:r>
      <w:r w:rsidR="00543F4C">
        <w:t xml:space="preserve"> </w:t>
      </w:r>
      <w:r w:rsidR="003971DD">
        <w:t>as permitted by the relevant state law,</w:t>
      </w:r>
      <w:r w:rsidR="00543F4C">
        <w:t xml:space="preserve"> and </w:t>
      </w:r>
      <w:r w:rsidR="00F35FB0">
        <w:t>briefly describe</w:t>
      </w:r>
      <w:r w:rsidR="00543F4C">
        <w:t xml:space="preserve"> them below</w:t>
      </w:r>
      <w:r w:rsidR="006C2E1F">
        <w:t>. DOE recommends including letters of support as attachments to the application package</w:t>
      </w:r>
      <w:r w:rsidR="00172DE9">
        <w:t>:</w:t>
      </w:r>
      <w:r>
        <w:t xml:space="preserve"> </w:t>
      </w:r>
    </w:p>
    <w:tbl>
      <w:tblPr>
        <w:tblStyle w:val="TableGrid"/>
        <w:tblW w:w="0" w:type="auto"/>
        <w:tblInd w:w="720" w:type="dxa"/>
        <w:tblLook w:val="04A0" w:firstRow="1" w:lastRow="0" w:firstColumn="1" w:lastColumn="0" w:noHBand="0" w:noVBand="1"/>
      </w:tblPr>
      <w:tblGrid>
        <w:gridCol w:w="8630"/>
      </w:tblGrid>
      <w:tr w:rsidR="00172DE9" w:rsidRPr="0016743D" w14:paraId="6B72B600" w14:textId="77777777" w:rsidTr="00AE5C64">
        <w:tc>
          <w:tcPr>
            <w:tcW w:w="9576" w:type="dxa"/>
          </w:tcPr>
          <w:p w14:paraId="0593C054" w14:textId="77777777" w:rsidR="00172DE9" w:rsidRPr="0016743D" w:rsidRDefault="00172DE9" w:rsidP="00AE5C64">
            <w:pPr>
              <w:pStyle w:val="ListParagraph"/>
              <w:ind w:left="0"/>
            </w:pPr>
            <w:permStart w:id="1634737599" w:edGrp="everyone"/>
          </w:p>
          <w:p w14:paraId="104613CF" w14:textId="77777777" w:rsidR="00172DE9" w:rsidRPr="0016743D" w:rsidRDefault="00172DE9" w:rsidP="00AE5C64">
            <w:pPr>
              <w:pStyle w:val="ListParagraph"/>
              <w:ind w:left="0"/>
            </w:pPr>
          </w:p>
        </w:tc>
      </w:tr>
      <w:permEnd w:id="1634737599"/>
    </w:tbl>
    <w:p w14:paraId="15A60353" w14:textId="77777777" w:rsidR="008403D3" w:rsidRPr="0016743D" w:rsidRDefault="008403D3" w:rsidP="008403D3">
      <w:pPr>
        <w:widowControl w:val="0"/>
        <w:autoSpaceDE w:val="0"/>
        <w:autoSpaceDN w:val="0"/>
        <w:spacing w:line="240" w:lineRule="auto"/>
        <w:rPr>
          <w:rFonts w:eastAsia="Calibri" w:cs="Calibri"/>
        </w:rPr>
      </w:pPr>
    </w:p>
    <w:p w14:paraId="17667F0C" w14:textId="48C420DF" w:rsidR="004244FF" w:rsidRPr="006E1B55" w:rsidRDefault="006E1B55" w:rsidP="6C5961AF">
      <w:pPr>
        <w:pStyle w:val="ListParagraph"/>
        <w:widowControl w:val="0"/>
        <w:numPr>
          <w:ilvl w:val="0"/>
          <w:numId w:val="2"/>
        </w:numPr>
        <w:autoSpaceDE w:val="0"/>
        <w:autoSpaceDN w:val="0"/>
        <w:spacing w:before="60" w:after="120" w:line="240" w:lineRule="auto"/>
        <w:rPr>
          <w:rFonts w:eastAsia="Calibri" w:cs="Calibri"/>
        </w:rPr>
      </w:pPr>
      <w:r w:rsidRPr="0322E317">
        <w:rPr>
          <w:rFonts w:eastAsia="Calibri" w:cs="Calibri"/>
        </w:rPr>
        <w:t>Create a strategy for incorporating community and labor feedback into project and program plans:</w:t>
      </w:r>
    </w:p>
    <w:tbl>
      <w:tblPr>
        <w:tblStyle w:val="TableGrid"/>
        <w:tblW w:w="0" w:type="auto"/>
        <w:tblInd w:w="720" w:type="dxa"/>
        <w:tblLook w:val="04A0" w:firstRow="1" w:lastRow="0" w:firstColumn="1" w:lastColumn="0" w:noHBand="0" w:noVBand="1"/>
      </w:tblPr>
      <w:tblGrid>
        <w:gridCol w:w="8630"/>
      </w:tblGrid>
      <w:tr w:rsidR="0016743D" w:rsidRPr="0016743D" w14:paraId="48F2BABF" w14:textId="77777777">
        <w:tc>
          <w:tcPr>
            <w:tcW w:w="9576" w:type="dxa"/>
          </w:tcPr>
          <w:p w14:paraId="4B7996DF" w14:textId="77777777" w:rsidR="00282B08" w:rsidRPr="0016743D" w:rsidRDefault="00282B08">
            <w:pPr>
              <w:pStyle w:val="ListParagraph"/>
              <w:ind w:left="0"/>
            </w:pPr>
            <w:permStart w:id="1940153029" w:edGrp="everyone"/>
          </w:p>
          <w:p w14:paraId="129DC09B" w14:textId="77777777" w:rsidR="00282B08" w:rsidRPr="0016743D" w:rsidRDefault="00282B08">
            <w:pPr>
              <w:pStyle w:val="ListParagraph"/>
              <w:ind w:left="0"/>
            </w:pPr>
          </w:p>
        </w:tc>
      </w:tr>
      <w:permEnd w:id="1940153029"/>
    </w:tbl>
    <w:p w14:paraId="7CD1D916" w14:textId="4A2DF11B" w:rsidR="004244FF" w:rsidRPr="0016743D" w:rsidRDefault="004244FF" w:rsidP="00E85F23">
      <w:pPr>
        <w:widowControl w:val="0"/>
        <w:autoSpaceDE w:val="0"/>
        <w:autoSpaceDN w:val="0"/>
        <w:spacing w:after="120" w:line="240" w:lineRule="auto"/>
        <w:rPr>
          <w:rFonts w:eastAsia="Calibri" w:cs="Arial"/>
        </w:rPr>
      </w:pPr>
    </w:p>
    <w:p w14:paraId="7EC9F315" w14:textId="08A6C9E4" w:rsidR="004244FF" w:rsidRPr="0016743D" w:rsidRDefault="00D21A2D" w:rsidP="00080E42">
      <w:pPr>
        <w:pStyle w:val="ListParagraph"/>
        <w:widowControl w:val="0"/>
        <w:numPr>
          <w:ilvl w:val="0"/>
          <w:numId w:val="2"/>
        </w:numPr>
        <w:autoSpaceDE w:val="0"/>
        <w:autoSpaceDN w:val="0"/>
        <w:spacing w:after="120" w:line="240" w:lineRule="auto"/>
        <w:contextualSpacing w:val="0"/>
      </w:pPr>
      <w:r>
        <w:t>Describe a plan to use collective bargaining, project labor, and/or community benefits agreements:</w:t>
      </w:r>
    </w:p>
    <w:tbl>
      <w:tblPr>
        <w:tblStyle w:val="TableGrid"/>
        <w:tblW w:w="0" w:type="auto"/>
        <w:tblInd w:w="720" w:type="dxa"/>
        <w:tblLook w:val="04A0" w:firstRow="1" w:lastRow="0" w:firstColumn="1" w:lastColumn="0" w:noHBand="0" w:noVBand="1"/>
      </w:tblPr>
      <w:tblGrid>
        <w:gridCol w:w="8630"/>
      </w:tblGrid>
      <w:tr w:rsidR="0016743D" w:rsidRPr="0016743D" w14:paraId="7B330C11" w14:textId="77777777">
        <w:tc>
          <w:tcPr>
            <w:tcW w:w="9576" w:type="dxa"/>
          </w:tcPr>
          <w:p w14:paraId="247F627E" w14:textId="7D469194" w:rsidR="004244FF" w:rsidRPr="0016743D" w:rsidRDefault="004244FF">
            <w:pPr>
              <w:pStyle w:val="ListParagraph"/>
              <w:ind w:left="0"/>
            </w:pPr>
            <w:permStart w:id="2090018611" w:edGrp="everyone"/>
          </w:p>
          <w:p w14:paraId="45F24AF9" w14:textId="77777777" w:rsidR="004244FF" w:rsidRPr="0016743D" w:rsidRDefault="004244FF">
            <w:pPr>
              <w:pStyle w:val="ListParagraph"/>
              <w:ind w:left="0"/>
            </w:pPr>
          </w:p>
        </w:tc>
      </w:tr>
      <w:permEnd w:id="2090018611"/>
    </w:tbl>
    <w:p w14:paraId="7062F1AB" w14:textId="77777777" w:rsidR="004244FF" w:rsidRPr="0016743D" w:rsidRDefault="004244FF" w:rsidP="004244FF"/>
    <w:p w14:paraId="1EDE12F3" w14:textId="167623C6" w:rsidR="004244FF" w:rsidRPr="00F06CFA" w:rsidRDefault="00F06CFA" w:rsidP="00F06CFA">
      <w:pPr>
        <w:pStyle w:val="Heading2"/>
      </w:pPr>
      <w:bookmarkStart w:id="7" w:name="_Toc148387983"/>
      <w:r w:rsidRPr="00F06CFA">
        <w:t xml:space="preserve">2. </w:t>
      </w:r>
      <w:r w:rsidR="009902EB">
        <w:t>Investing in America’s Workforce</w:t>
      </w:r>
      <w:bookmarkEnd w:id="7"/>
    </w:p>
    <w:p w14:paraId="68B945B8" w14:textId="12EDD976" w:rsidR="001A4BFA" w:rsidRPr="0016743D" w:rsidRDefault="009D3505" w:rsidP="00080E42">
      <w:pPr>
        <w:pStyle w:val="ListParagraph"/>
        <w:widowControl w:val="0"/>
        <w:numPr>
          <w:ilvl w:val="0"/>
          <w:numId w:val="3"/>
        </w:numPr>
        <w:autoSpaceDE w:val="0"/>
        <w:autoSpaceDN w:val="0"/>
        <w:spacing w:after="120" w:line="240" w:lineRule="auto"/>
        <w:contextualSpacing w:val="0"/>
      </w:pPr>
      <w:r>
        <w:t>Produce</w:t>
      </w:r>
      <w:r w:rsidR="004244FF" w:rsidRPr="0016743D">
        <w:t xml:space="preserve"> </w:t>
      </w:r>
      <w:r w:rsidR="00875E94">
        <w:t>plans for strong and enduring partnerships with employers:</w:t>
      </w:r>
    </w:p>
    <w:tbl>
      <w:tblPr>
        <w:tblStyle w:val="TableGrid"/>
        <w:tblW w:w="0" w:type="auto"/>
        <w:tblInd w:w="720" w:type="dxa"/>
        <w:tblLook w:val="04A0" w:firstRow="1" w:lastRow="0" w:firstColumn="1" w:lastColumn="0" w:noHBand="0" w:noVBand="1"/>
      </w:tblPr>
      <w:tblGrid>
        <w:gridCol w:w="8630"/>
      </w:tblGrid>
      <w:tr w:rsidR="0016743D" w:rsidRPr="0016743D" w14:paraId="39F7E2C7" w14:textId="77777777">
        <w:tc>
          <w:tcPr>
            <w:tcW w:w="9576" w:type="dxa"/>
          </w:tcPr>
          <w:p w14:paraId="68DAB066" w14:textId="77777777" w:rsidR="004244FF" w:rsidRPr="0016743D" w:rsidRDefault="004244FF">
            <w:pPr>
              <w:pStyle w:val="ListParagraph"/>
              <w:ind w:left="0"/>
            </w:pPr>
            <w:permStart w:id="255009130" w:edGrp="everyone"/>
          </w:p>
          <w:p w14:paraId="28AE18BD" w14:textId="77777777" w:rsidR="004244FF" w:rsidRPr="0016743D" w:rsidRDefault="004244FF">
            <w:pPr>
              <w:pStyle w:val="ListParagraph"/>
              <w:ind w:left="0"/>
            </w:pPr>
          </w:p>
        </w:tc>
      </w:tr>
      <w:permEnd w:id="255009130"/>
    </w:tbl>
    <w:p w14:paraId="75C3B725" w14:textId="77777777" w:rsidR="004244FF" w:rsidRPr="0016743D" w:rsidRDefault="004244FF" w:rsidP="004244FF">
      <w:pPr>
        <w:pStyle w:val="ListParagraph"/>
      </w:pPr>
    </w:p>
    <w:p w14:paraId="7055F1E3" w14:textId="24672CB6" w:rsidR="004244FF" w:rsidRPr="0016743D" w:rsidRDefault="00A215CF" w:rsidP="00080E42">
      <w:pPr>
        <w:pStyle w:val="ListParagraph"/>
        <w:widowControl w:val="0"/>
        <w:numPr>
          <w:ilvl w:val="0"/>
          <w:numId w:val="3"/>
        </w:numPr>
        <w:autoSpaceDE w:val="0"/>
        <w:autoSpaceDN w:val="0"/>
        <w:spacing w:after="120" w:line="240" w:lineRule="auto"/>
        <w:contextualSpacing w:val="0"/>
      </w:pPr>
      <w:r>
        <w:t>Create a process for tracking and reporting information on job quality:</w:t>
      </w:r>
    </w:p>
    <w:p w14:paraId="0D91B4F9" w14:textId="0AD603EB" w:rsidR="0011605E" w:rsidRPr="0016743D" w:rsidRDefault="00675A8C" w:rsidP="00080E42">
      <w:pPr>
        <w:numPr>
          <w:ilvl w:val="1"/>
          <w:numId w:val="3"/>
        </w:numPr>
        <w:spacing w:before="60" w:after="120"/>
        <w:contextualSpacing/>
      </w:pPr>
      <w:r>
        <w:t>Estimated benefits and pay for trainees</w:t>
      </w:r>
      <w:r w:rsidR="0011605E">
        <w:t>:</w:t>
      </w:r>
    </w:p>
    <w:tbl>
      <w:tblPr>
        <w:tblStyle w:val="TableGrid"/>
        <w:tblW w:w="0" w:type="auto"/>
        <w:tblInd w:w="720" w:type="dxa"/>
        <w:tblLook w:val="04A0" w:firstRow="1" w:lastRow="0" w:firstColumn="1" w:lastColumn="0" w:noHBand="0" w:noVBand="1"/>
      </w:tblPr>
      <w:tblGrid>
        <w:gridCol w:w="8630"/>
      </w:tblGrid>
      <w:tr w:rsidR="0011605E" w:rsidRPr="0016743D" w14:paraId="143D3B1F" w14:textId="77777777" w:rsidTr="00AE5C64">
        <w:tc>
          <w:tcPr>
            <w:tcW w:w="9576" w:type="dxa"/>
          </w:tcPr>
          <w:p w14:paraId="29D864CA" w14:textId="77777777" w:rsidR="0011605E" w:rsidRPr="0016743D" w:rsidRDefault="0011605E" w:rsidP="00AE5C64">
            <w:pPr>
              <w:pStyle w:val="ListParagraph"/>
              <w:ind w:left="0"/>
            </w:pPr>
            <w:permStart w:id="1995904851" w:edGrp="everyone"/>
          </w:p>
          <w:p w14:paraId="6D9F52ED" w14:textId="77777777" w:rsidR="0011605E" w:rsidRPr="0016743D" w:rsidRDefault="0011605E" w:rsidP="00AE5C64">
            <w:pPr>
              <w:pStyle w:val="ListParagraph"/>
              <w:ind w:left="0"/>
            </w:pPr>
          </w:p>
        </w:tc>
      </w:tr>
      <w:permEnd w:id="1995904851"/>
    </w:tbl>
    <w:p w14:paraId="0C11D2D5" w14:textId="77777777" w:rsidR="0011605E" w:rsidRDefault="0011605E" w:rsidP="0011605E">
      <w:pPr>
        <w:pStyle w:val="ListParagraph"/>
        <w:widowControl w:val="0"/>
        <w:autoSpaceDE w:val="0"/>
        <w:autoSpaceDN w:val="0"/>
        <w:spacing w:before="60" w:after="120" w:line="240" w:lineRule="auto"/>
        <w:ind w:left="1440"/>
      </w:pPr>
    </w:p>
    <w:p w14:paraId="22D1DC32" w14:textId="56D013A2" w:rsidR="0011605E" w:rsidRPr="0016743D" w:rsidRDefault="00F511DD" w:rsidP="00080E42">
      <w:pPr>
        <w:pStyle w:val="ListParagraph"/>
        <w:widowControl w:val="0"/>
        <w:numPr>
          <w:ilvl w:val="1"/>
          <w:numId w:val="3"/>
        </w:numPr>
        <w:autoSpaceDE w:val="0"/>
        <w:autoSpaceDN w:val="0"/>
        <w:spacing w:before="60" w:after="120" w:line="240" w:lineRule="auto"/>
        <w:contextualSpacing w:val="0"/>
      </w:pPr>
      <w:r>
        <w:t>Proposed outcomes for placing program graduates into high-quality jobs</w:t>
      </w:r>
      <w:r w:rsidR="0011605E">
        <w:t>:</w:t>
      </w:r>
      <w:r w:rsidR="0011605E" w:rsidRPr="0016743D">
        <w:t xml:space="preserve"> </w:t>
      </w:r>
    </w:p>
    <w:tbl>
      <w:tblPr>
        <w:tblStyle w:val="TableGrid"/>
        <w:tblW w:w="0" w:type="auto"/>
        <w:tblInd w:w="720" w:type="dxa"/>
        <w:tblLook w:val="04A0" w:firstRow="1" w:lastRow="0" w:firstColumn="1" w:lastColumn="0" w:noHBand="0" w:noVBand="1"/>
      </w:tblPr>
      <w:tblGrid>
        <w:gridCol w:w="8630"/>
      </w:tblGrid>
      <w:tr w:rsidR="0011605E" w:rsidRPr="0016743D" w14:paraId="0551ED9D" w14:textId="77777777" w:rsidTr="00AE5C64">
        <w:tc>
          <w:tcPr>
            <w:tcW w:w="9576" w:type="dxa"/>
          </w:tcPr>
          <w:p w14:paraId="67F92116" w14:textId="77777777" w:rsidR="0011605E" w:rsidRPr="0016743D" w:rsidRDefault="0011605E" w:rsidP="00AE5C64">
            <w:pPr>
              <w:pStyle w:val="ListParagraph"/>
              <w:ind w:left="0"/>
            </w:pPr>
            <w:permStart w:id="840705284" w:edGrp="everyone"/>
          </w:p>
          <w:p w14:paraId="5B77284D" w14:textId="77777777" w:rsidR="0011605E" w:rsidRPr="0016743D" w:rsidRDefault="0011605E" w:rsidP="00AE5C64">
            <w:pPr>
              <w:pStyle w:val="ListParagraph"/>
              <w:ind w:left="0"/>
            </w:pPr>
          </w:p>
        </w:tc>
      </w:tr>
      <w:permEnd w:id="840705284"/>
    </w:tbl>
    <w:p w14:paraId="113BF9CE" w14:textId="77777777" w:rsidR="004244FF" w:rsidRDefault="004244FF" w:rsidP="00D76880"/>
    <w:p w14:paraId="6FBC90C5" w14:textId="74D1D4F4" w:rsidR="00D76880" w:rsidRDefault="008F131E" w:rsidP="00080E42">
      <w:pPr>
        <w:pStyle w:val="ListParagraph"/>
        <w:numPr>
          <w:ilvl w:val="1"/>
          <w:numId w:val="3"/>
        </w:numPr>
        <w:spacing w:before="60" w:after="120"/>
        <w:contextualSpacing w:val="0"/>
      </w:pPr>
      <w:r>
        <w:t>Gathered data on job quality (e.g., pay, benefits, classification as employees, permanent jobs, predictable schedules, etc.)</w:t>
      </w:r>
      <w:r w:rsidR="00380D43">
        <w:t>:</w:t>
      </w:r>
    </w:p>
    <w:tbl>
      <w:tblPr>
        <w:tblStyle w:val="TableGrid"/>
        <w:tblW w:w="0" w:type="auto"/>
        <w:tblInd w:w="720" w:type="dxa"/>
        <w:tblLook w:val="04A0" w:firstRow="1" w:lastRow="0" w:firstColumn="1" w:lastColumn="0" w:noHBand="0" w:noVBand="1"/>
      </w:tblPr>
      <w:tblGrid>
        <w:gridCol w:w="8630"/>
      </w:tblGrid>
      <w:tr w:rsidR="004427AC" w:rsidRPr="0016743D" w14:paraId="43A70AF7" w14:textId="77777777" w:rsidTr="00AE5C64">
        <w:tc>
          <w:tcPr>
            <w:tcW w:w="9576" w:type="dxa"/>
          </w:tcPr>
          <w:p w14:paraId="2001D092" w14:textId="77777777" w:rsidR="004427AC" w:rsidRPr="0016743D" w:rsidRDefault="004427AC" w:rsidP="00AE5C64">
            <w:pPr>
              <w:pStyle w:val="ListParagraph"/>
              <w:ind w:left="0"/>
            </w:pPr>
            <w:permStart w:id="108095494" w:edGrp="everyone"/>
          </w:p>
          <w:p w14:paraId="00AB389A" w14:textId="77777777" w:rsidR="004427AC" w:rsidRPr="0016743D" w:rsidRDefault="004427AC" w:rsidP="00AE5C64">
            <w:pPr>
              <w:pStyle w:val="ListParagraph"/>
              <w:ind w:left="0"/>
            </w:pPr>
          </w:p>
        </w:tc>
      </w:tr>
      <w:permEnd w:id="108095494"/>
    </w:tbl>
    <w:p w14:paraId="3FD2930F" w14:textId="77777777" w:rsidR="008F131E" w:rsidRPr="0016743D" w:rsidRDefault="008F131E" w:rsidP="008F131E"/>
    <w:p w14:paraId="0A58B926" w14:textId="223CFD66" w:rsidR="004244FF" w:rsidRPr="0016743D" w:rsidRDefault="009159A0" w:rsidP="00080E42">
      <w:pPr>
        <w:pStyle w:val="ListParagraph"/>
        <w:widowControl w:val="0"/>
        <w:numPr>
          <w:ilvl w:val="0"/>
          <w:numId w:val="3"/>
        </w:numPr>
        <w:autoSpaceDE w:val="0"/>
        <w:autoSpaceDN w:val="0"/>
        <w:spacing w:after="120" w:line="240" w:lineRule="auto"/>
        <w:contextualSpacing w:val="0"/>
      </w:pPr>
      <w:r>
        <w:t xml:space="preserve">Propose steps to encourage participation in labor-management </w:t>
      </w:r>
      <w:r w:rsidR="005173D4">
        <w:t>training partnerships, including Registered Apprenticeships and pre-apprenticeships</w:t>
      </w:r>
      <w:r w:rsidR="00380D43">
        <w:t>:</w:t>
      </w:r>
    </w:p>
    <w:tbl>
      <w:tblPr>
        <w:tblStyle w:val="TableGrid"/>
        <w:tblW w:w="0" w:type="auto"/>
        <w:tblInd w:w="720" w:type="dxa"/>
        <w:tblLook w:val="04A0" w:firstRow="1" w:lastRow="0" w:firstColumn="1" w:lastColumn="0" w:noHBand="0" w:noVBand="1"/>
      </w:tblPr>
      <w:tblGrid>
        <w:gridCol w:w="8630"/>
      </w:tblGrid>
      <w:tr w:rsidR="004244FF" w:rsidRPr="0016743D" w14:paraId="0C7A7800" w14:textId="77777777">
        <w:tc>
          <w:tcPr>
            <w:tcW w:w="8630" w:type="dxa"/>
          </w:tcPr>
          <w:p w14:paraId="08C39723" w14:textId="77777777" w:rsidR="004244FF" w:rsidRPr="0016743D" w:rsidRDefault="004244FF">
            <w:pPr>
              <w:pStyle w:val="ListParagraph"/>
              <w:ind w:left="0"/>
            </w:pPr>
            <w:permStart w:id="1027434297" w:edGrp="everyone"/>
          </w:p>
          <w:p w14:paraId="5289D342" w14:textId="77777777" w:rsidR="004244FF" w:rsidRPr="0016743D" w:rsidRDefault="004244FF">
            <w:pPr>
              <w:pStyle w:val="ListParagraph"/>
              <w:ind w:left="0"/>
            </w:pPr>
          </w:p>
        </w:tc>
      </w:tr>
      <w:permEnd w:id="1027434297"/>
    </w:tbl>
    <w:p w14:paraId="11B4E5FC" w14:textId="77777777" w:rsidR="004244FF" w:rsidRPr="0016743D" w:rsidRDefault="004244FF" w:rsidP="004244FF"/>
    <w:p w14:paraId="4A4812CA" w14:textId="56FA4393" w:rsidR="004244FF" w:rsidRPr="0016743D" w:rsidRDefault="00FB069A" w:rsidP="00080E42">
      <w:pPr>
        <w:pStyle w:val="ListParagraph"/>
        <w:widowControl w:val="0"/>
        <w:numPr>
          <w:ilvl w:val="0"/>
          <w:numId w:val="3"/>
        </w:numPr>
        <w:autoSpaceDE w:val="0"/>
        <w:autoSpaceDN w:val="0"/>
        <w:spacing w:after="120" w:line="240" w:lineRule="auto"/>
        <w:contextualSpacing w:val="0"/>
      </w:pPr>
      <w:r>
        <w:t>Develop plans to train and hire workers from declining industries:</w:t>
      </w:r>
    </w:p>
    <w:tbl>
      <w:tblPr>
        <w:tblStyle w:val="TableGrid"/>
        <w:tblW w:w="0" w:type="auto"/>
        <w:tblInd w:w="720" w:type="dxa"/>
        <w:tblLook w:val="04A0" w:firstRow="1" w:lastRow="0" w:firstColumn="1" w:lastColumn="0" w:noHBand="0" w:noVBand="1"/>
      </w:tblPr>
      <w:tblGrid>
        <w:gridCol w:w="8630"/>
      </w:tblGrid>
      <w:tr w:rsidR="004244FF" w:rsidRPr="0016743D" w14:paraId="1643DDDE" w14:textId="77777777">
        <w:tc>
          <w:tcPr>
            <w:tcW w:w="8630" w:type="dxa"/>
          </w:tcPr>
          <w:p w14:paraId="4A05AE8B" w14:textId="77777777" w:rsidR="004244FF" w:rsidRPr="0016743D" w:rsidRDefault="004244FF">
            <w:pPr>
              <w:pStyle w:val="ListParagraph"/>
              <w:ind w:left="0"/>
            </w:pPr>
            <w:permStart w:id="1042029727" w:edGrp="everyone"/>
          </w:p>
          <w:p w14:paraId="5705D832" w14:textId="77777777" w:rsidR="004244FF" w:rsidRPr="0016743D" w:rsidRDefault="004244FF">
            <w:pPr>
              <w:pStyle w:val="ListParagraph"/>
              <w:ind w:left="0"/>
            </w:pPr>
          </w:p>
        </w:tc>
      </w:tr>
      <w:permEnd w:id="1042029727"/>
    </w:tbl>
    <w:p w14:paraId="4845206E" w14:textId="77777777" w:rsidR="004244FF" w:rsidRPr="0016743D" w:rsidRDefault="004244FF" w:rsidP="007B192A"/>
    <w:p w14:paraId="4F5680CF" w14:textId="1A07C34A" w:rsidR="00F169E8" w:rsidRPr="0016743D" w:rsidRDefault="00F169E8" w:rsidP="00080E42">
      <w:pPr>
        <w:pStyle w:val="ListParagraph"/>
        <w:widowControl w:val="0"/>
        <w:numPr>
          <w:ilvl w:val="0"/>
          <w:numId w:val="3"/>
        </w:numPr>
        <w:autoSpaceDE w:val="0"/>
        <w:autoSpaceDN w:val="0"/>
        <w:spacing w:after="120" w:line="240" w:lineRule="auto"/>
        <w:contextualSpacing w:val="0"/>
      </w:pPr>
      <w:r>
        <w:t>Cr</w:t>
      </w:r>
      <w:r w:rsidR="00E266D1">
        <w:t>eate</w:t>
      </w:r>
      <w:r>
        <w:t xml:space="preserve"> plans to </w:t>
      </w:r>
      <w:r w:rsidR="00E266D1">
        <w:t>facilitate career growth among trainees</w:t>
      </w:r>
      <w:r>
        <w:t>:</w:t>
      </w:r>
    </w:p>
    <w:tbl>
      <w:tblPr>
        <w:tblStyle w:val="TableGrid"/>
        <w:tblW w:w="0" w:type="auto"/>
        <w:tblInd w:w="720" w:type="dxa"/>
        <w:tblLook w:val="04A0" w:firstRow="1" w:lastRow="0" w:firstColumn="1" w:lastColumn="0" w:noHBand="0" w:noVBand="1"/>
      </w:tblPr>
      <w:tblGrid>
        <w:gridCol w:w="8630"/>
      </w:tblGrid>
      <w:tr w:rsidR="00F169E8" w:rsidRPr="0016743D" w14:paraId="0E7B7091" w14:textId="77777777" w:rsidTr="00AE5C64">
        <w:tc>
          <w:tcPr>
            <w:tcW w:w="8630" w:type="dxa"/>
          </w:tcPr>
          <w:p w14:paraId="27B60F73" w14:textId="77777777" w:rsidR="00F169E8" w:rsidRPr="0016743D" w:rsidRDefault="00F169E8" w:rsidP="00AE5C64">
            <w:pPr>
              <w:pStyle w:val="ListParagraph"/>
              <w:ind w:left="0"/>
            </w:pPr>
            <w:permStart w:id="752226325" w:edGrp="everyone"/>
          </w:p>
        </w:tc>
      </w:tr>
      <w:permEnd w:id="752226325"/>
    </w:tbl>
    <w:p w14:paraId="30ABC2CF" w14:textId="77777777" w:rsidR="004179FA" w:rsidRDefault="004179FA" w:rsidP="004179FA"/>
    <w:p w14:paraId="1B6BDDF4" w14:textId="572336C1" w:rsidR="006574F5" w:rsidRDefault="00FA6D82" w:rsidP="00FA6D82">
      <w:pPr>
        <w:pStyle w:val="Heading2"/>
      </w:pPr>
      <w:bookmarkStart w:id="8" w:name="_Toc148387984"/>
      <w:r>
        <w:t>3. Diversity, Equity, Inclusion, and Accessibility</w:t>
      </w:r>
      <w:r w:rsidR="00B93B55">
        <w:t xml:space="preserve"> (DEIA)</w:t>
      </w:r>
      <w:bookmarkEnd w:id="8"/>
    </w:p>
    <w:p w14:paraId="44CC24BD" w14:textId="72E6D13C" w:rsidR="00252DD0" w:rsidRPr="0016743D" w:rsidRDefault="0083712B" w:rsidP="00080E42">
      <w:pPr>
        <w:pStyle w:val="ListParagraph"/>
        <w:widowControl w:val="0"/>
        <w:numPr>
          <w:ilvl w:val="0"/>
          <w:numId w:val="4"/>
        </w:numPr>
        <w:autoSpaceDE w:val="0"/>
        <w:autoSpaceDN w:val="0"/>
        <w:spacing w:after="120" w:line="240" w:lineRule="auto"/>
        <w:contextualSpacing w:val="0"/>
      </w:pPr>
      <w:r>
        <w:t>Explain specific approaches for recruiting and training individuals from underrepresented groups or disadvantaged communities:</w:t>
      </w:r>
    </w:p>
    <w:tbl>
      <w:tblPr>
        <w:tblStyle w:val="TableGrid"/>
        <w:tblW w:w="0" w:type="auto"/>
        <w:tblInd w:w="720" w:type="dxa"/>
        <w:tblLook w:val="04A0" w:firstRow="1" w:lastRow="0" w:firstColumn="1" w:lastColumn="0" w:noHBand="0" w:noVBand="1"/>
      </w:tblPr>
      <w:tblGrid>
        <w:gridCol w:w="8630"/>
      </w:tblGrid>
      <w:tr w:rsidR="00252DD0" w:rsidRPr="0016743D" w14:paraId="7D6202C8" w14:textId="77777777" w:rsidTr="00AE5C64">
        <w:tc>
          <w:tcPr>
            <w:tcW w:w="8630" w:type="dxa"/>
          </w:tcPr>
          <w:p w14:paraId="66AA4D3C" w14:textId="77777777" w:rsidR="00252DD0" w:rsidRPr="0016743D" w:rsidRDefault="00252DD0" w:rsidP="00AE5C64">
            <w:pPr>
              <w:pStyle w:val="ListParagraph"/>
              <w:ind w:left="0"/>
            </w:pPr>
            <w:permStart w:id="219094367" w:edGrp="everyone"/>
          </w:p>
          <w:p w14:paraId="2E61EA30" w14:textId="77777777" w:rsidR="00252DD0" w:rsidRPr="0016743D" w:rsidRDefault="00252DD0" w:rsidP="00AE5C64">
            <w:pPr>
              <w:pStyle w:val="ListParagraph"/>
              <w:ind w:left="0"/>
            </w:pPr>
          </w:p>
        </w:tc>
      </w:tr>
      <w:permEnd w:id="219094367"/>
    </w:tbl>
    <w:p w14:paraId="3411C092" w14:textId="77777777" w:rsidR="00252DD0" w:rsidRPr="0016743D" w:rsidRDefault="00252DD0" w:rsidP="00252DD0"/>
    <w:p w14:paraId="28157C14" w14:textId="212FE3B4" w:rsidR="00252DD0" w:rsidRPr="0016743D" w:rsidRDefault="00D67466" w:rsidP="00080E42">
      <w:pPr>
        <w:pStyle w:val="ListParagraph"/>
        <w:widowControl w:val="0"/>
        <w:numPr>
          <w:ilvl w:val="0"/>
          <w:numId w:val="4"/>
        </w:numPr>
        <w:autoSpaceDE w:val="0"/>
        <w:autoSpaceDN w:val="0"/>
        <w:spacing w:after="120" w:line="240" w:lineRule="auto"/>
        <w:contextualSpacing w:val="0"/>
      </w:pPr>
      <w:r>
        <w:t xml:space="preserve">Present </w:t>
      </w:r>
      <w:r w:rsidR="00D147A8">
        <w:t>strategies to promote DEIA through the delivery of wraparound services to participants:</w:t>
      </w:r>
    </w:p>
    <w:tbl>
      <w:tblPr>
        <w:tblStyle w:val="TableGrid"/>
        <w:tblW w:w="0" w:type="auto"/>
        <w:tblInd w:w="720" w:type="dxa"/>
        <w:tblLook w:val="04A0" w:firstRow="1" w:lastRow="0" w:firstColumn="1" w:lastColumn="0" w:noHBand="0" w:noVBand="1"/>
      </w:tblPr>
      <w:tblGrid>
        <w:gridCol w:w="8630"/>
      </w:tblGrid>
      <w:tr w:rsidR="00252DD0" w:rsidRPr="0016743D" w14:paraId="6ED06D3D" w14:textId="77777777" w:rsidTr="00AE5C64">
        <w:tc>
          <w:tcPr>
            <w:tcW w:w="8630" w:type="dxa"/>
          </w:tcPr>
          <w:p w14:paraId="5B45D957" w14:textId="77777777" w:rsidR="00252DD0" w:rsidRPr="0016743D" w:rsidRDefault="00252DD0" w:rsidP="00AE5C64">
            <w:pPr>
              <w:pStyle w:val="ListParagraph"/>
              <w:ind w:left="0"/>
            </w:pPr>
            <w:permStart w:id="2058190492" w:edGrp="everyone"/>
          </w:p>
          <w:p w14:paraId="21AFC2C9" w14:textId="77777777" w:rsidR="00252DD0" w:rsidRPr="0016743D" w:rsidRDefault="00252DD0" w:rsidP="00AE5C64">
            <w:pPr>
              <w:pStyle w:val="ListParagraph"/>
              <w:ind w:left="0"/>
            </w:pPr>
          </w:p>
        </w:tc>
      </w:tr>
      <w:permEnd w:id="2058190492"/>
    </w:tbl>
    <w:p w14:paraId="4CFB9D4B" w14:textId="77777777" w:rsidR="00252DD0" w:rsidRPr="0016743D" w:rsidRDefault="00252DD0" w:rsidP="00252DD0"/>
    <w:p w14:paraId="6BCE21E2" w14:textId="29DEAAD4" w:rsidR="00252DD0" w:rsidRPr="0016743D" w:rsidRDefault="00250548" w:rsidP="00080E42">
      <w:pPr>
        <w:pStyle w:val="ListParagraph"/>
        <w:widowControl w:val="0"/>
        <w:numPr>
          <w:ilvl w:val="0"/>
          <w:numId w:val="4"/>
        </w:numPr>
        <w:autoSpaceDE w:val="0"/>
        <w:autoSpaceDN w:val="0"/>
        <w:spacing w:after="120" w:line="240" w:lineRule="auto"/>
        <w:contextualSpacing w:val="0"/>
      </w:pPr>
      <w:r>
        <w:t>Showcase plans to promote entrepreneurship among diverse business owners:</w:t>
      </w:r>
    </w:p>
    <w:tbl>
      <w:tblPr>
        <w:tblStyle w:val="TableGrid"/>
        <w:tblW w:w="0" w:type="auto"/>
        <w:tblInd w:w="720" w:type="dxa"/>
        <w:tblLook w:val="04A0" w:firstRow="1" w:lastRow="0" w:firstColumn="1" w:lastColumn="0" w:noHBand="0" w:noVBand="1"/>
      </w:tblPr>
      <w:tblGrid>
        <w:gridCol w:w="8630"/>
      </w:tblGrid>
      <w:tr w:rsidR="00252DD0" w:rsidRPr="0016743D" w14:paraId="439450A3" w14:textId="77777777" w:rsidTr="00AE5C64">
        <w:tc>
          <w:tcPr>
            <w:tcW w:w="8630" w:type="dxa"/>
          </w:tcPr>
          <w:p w14:paraId="5DF6BA8F" w14:textId="77777777" w:rsidR="00252DD0" w:rsidRPr="0016743D" w:rsidRDefault="00252DD0" w:rsidP="00AE5C64">
            <w:pPr>
              <w:pStyle w:val="ListParagraph"/>
              <w:ind w:left="0"/>
            </w:pPr>
            <w:permStart w:id="310725003" w:edGrp="everyone"/>
          </w:p>
          <w:p w14:paraId="5D5FE9AC" w14:textId="77777777" w:rsidR="00252DD0" w:rsidRPr="0016743D" w:rsidRDefault="00252DD0" w:rsidP="00AE5C64">
            <w:pPr>
              <w:pStyle w:val="ListParagraph"/>
              <w:ind w:left="0"/>
            </w:pPr>
          </w:p>
        </w:tc>
      </w:tr>
      <w:permEnd w:id="310725003"/>
    </w:tbl>
    <w:p w14:paraId="572CD617" w14:textId="32EBFB66" w:rsidR="00FA6D82" w:rsidRPr="00FA6D82" w:rsidRDefault="00FA6D82" w:rsidP="00FA6D82"/>
    <w:p w14:paraId="3F303C65" w14:textId="7826FC51" w:rsidR="0009065F" w:rsidRDefault="0009065F" w:rsidP="0009065F">
      <w:pPr>
        <w:pStyle w:val="Heading2"/>
      </w:pPr>
      <w:bookmarkStart w:id="9" w:name="_Toc148387985"/>
      <w:r>
        <w:t>4</w:t>
      </w:r>
      <w:r w:rsidRPr="00FA6D82">
        <w:t xml:space="preserve">. </w:t>
      </w:r>
      <w:r>
        <w:t>Justice40 Initiative</w:t>
      </w:r>
      <w:bookmarkEnd w:id="9"/>
    </w:p>
    <w:p w14:paraId="3889B75F" w14:textId="07517F4D" w:rsidR="0009065F" w:rsidRPr="0016743D" w:rsidRDefault="00C27E2E" w:rsidP="00080E42">
      <w:pPr>
        <w:pStyle w:val="ListParagraph"/>
        <w:widowControl w:val="0"/>
        <w:numPr>
          <w:ilvl w:val="0"/>
          <w:numId w:val="5"/>
        </w:numPr>
        <w:autoSpaceDE w:val="0"/>
        <w:autoSpaceDN w:val="0"/>
        <w:spacing w:after="120" w:line="240" w:lineRule="auto"/>
        <w:contextualSpacing w:val="0"/>
      </w:pPr>
      <w:r>
        <w:t xml:space="preserve">Determine specific disadvantaged communities targeted for enrollment in training, identified using the </w:t>
      </w:r>
      <w:hyperlink r:id="rId19" w:history="1">
        <w:r w:rsidRPr="00E83422">
          <w:rPr>
            <w:rStyle w:val="Hyperlink"/>
          </w:rPr>
          <w:t>White House Council of Environmental Quality’s Climate and Economic Justice Screening Tool</w:t>
        </w:r>
      </w:hyperlink>
      <w:r>
        <w:t>:</w:t>
      </w:r>
    </w:p>
    <w:tbl>
      <w:tblPr>
        <w:tblStyle w:val="TableGrid"/>
        <w:tblW w:w="0" w:type="auto"/>
        <w:tblInd w:w="720" w:type="dxa"/>
        <w:tblLook w:val="04A0" w:firstRow="1" w:lastRow="0" w:firstColumn="1" w:lastColumn="0" w:noHBand="0" w:noVBand="1"/>
      </w:tblPr>
      <w:tblGrid>
        <w:gridCol w:w="8630"/>
      </w:tblGrid>
      <w:tr w:rsidR="0009065F" w:rsidRPr="0016743D" w14:paraId="4A5CA7D3" w14:textId="77777777" w:rsidTr="00AE5C64">
        <w:tc>
          <w:tcPr>
            <w:tcW w:w="8630" w:type="dxa"/>
          </w:tcPr>
          <w:p w14:paraId="164C98B2" w14:textId="77777777" w:rsidR="0009065F" w:rsidRPr="0016743D" w:rsidRDefault="0009065F" w:rsidP="00AE5C64">
            <w:pPr>
              <w:pStyle w:val="ListParagraph"/>
              <w:ind w:left="0"/>
            </w:pPr>
            <w:permStart w:id="742785715" w:edGrp="everyone"/>
          </w:p>
          <w:p w14:paraId="138AAEB2" w14:textId="77777777" w:rsidR="0009065F" w:rsidRPr="0016743D" w:rsidRDefault="0009065F" w:rsidP="00AE5C64">
            <w:pPr>
              <w:pStyle w:val="ListParagraph"/>
              <w:ind w:left="0"/>
            </w:pPr>
          </w:p>
        </w:tc>
      </w:tr>
      <w:permEnd w:id="742785715"/>
    </w:tbl>
    <w:p w14:paraId="5F9F163A" w14:textId="77777777" w:rsidR="0009065F" w:rsidRPr="0016743D" w:rsidRDefault="0009065F" w:rsidP="0009065F"/>
    <w:p w14:paraId="7524A155" w14:textId="24DC7475" w:rsidR="0009065F" w:rsidRPr="0016743D" w:rsidRDefault="00C27E2E" w:rsidP="00080E42">
      <w:pPr>
        <w:pStyle w:val="ListParagraph"/>
        <w:widowControl w:val="0"/>
        <w:numPr>
          <w:ilvl w:val="0"/>
          <w:numId w:val="5"/>
        </w:numPr>
        <w:autoSpaceDE w:val="0"/>
        <w:autoSpaceDN w:val="0"/>
        <w:spacing w:after="120" w:line="240" w:lineRule="auto"/>
        <w:contextualSpacing w:val="0"/>
      </w:pPr>
      <w:r>
        <w:t xml:space="preserve">Create a plan to track applicable quantifiable, measurable, and trackable project or program benefits expected to flow to disadvantaged communities (as described in </w:t>
      </w:r>
      <w:r w:rsidR="00511FB4">
        <w:t>s</w:t>
      </w:r>
      <w:r>
        <w:t>ection 4.</w:t>
      </w:r>
      <w:r w:rsidR="00933166">
        <w:t xml:space="preserve">3 </w:t>
      </w:r>
      <w:r>
        <w:t>in the Application Instructions)</w:t>
      </w:r>
      <w:r w:rsidR="0009065F">
        <w:t>:</w:t>
      </w:r>
    </w:p>
    <w:tbl>
      <w:tblPr>
        <w:tblStyle w:val="TableGrid"/>
        <w:tblW w:w="0" w:type="auto"/>
        <w:tblInd w:w="720" w:type="dxa"/>
        <w:tblLook w:val="04A0" w:firstRow="1" w:lastRow="0" w:firstColumn="1" w:lastColumn="0" w:noHBand="0" w:noVBand="1"/>
      </w:tblPr>
      <w:tblGrid>
        <w:gridCol w:w="8630"/>
      </w:tblGrid>
      <w:tr w:rsidR="0009065F" w:rsidRPr="0016743D" w14:paraId="22131241" w14:textId="77777777" w:rsidTr="00AE5C64">
        <w:tc>
          <w:tcPr>
            <w:tcW w:w="8630" w:type="dxa"/>
          </w:tcPr>
          <w:p w14:paraId="194E3A29" w14:textId="77777777" w:rsidR="0009065F" w:rsidRPr="0016743D" w:rsidRDefault="0009065F" w:rsidP="00AE5C64">
            <w:pPr>
              <w:pStyle w:val="ListParagraph"/>
              <w:ind w:left="0"/>
            </w:pPr>
            <w:permStart w:id="628625092" w:edGrp="everyone"/>
          </w:p>
          <w:p w14:paraId="6919E92B" w14:textId="77777777" w:rsidR="0009065F" w:rsidRPr="0016743D" w:rsidRDefault="0009065F" w:rsidP="00AE5C64">
            <w:pPr>
              <w:pStyle w:val="ListParagraph"/>
              <w:ind w:left="0"/>
            </w:pPr>
          </w:p>
        </w:tc>
      </w:tr>
      <w:permEnd w:id="628625092"/>
    </w:tbl>
    <w:p w14:paraId="50B01636" w14:textId="77777777" w:rsidR="0009065F" w:rsidRPr="0016743D" w:rsidRDefault="0009065F" w:rsidP="0009065F"/>
    <w:p w14:paraId="0E510437" w14:textId="0B96DA14" w:rsidR="0009065F" w:rsidRPr="0016743D" w:rsidRDefault="003A179A" w:rsidP="0322E317">
      <w:pPr>
        <w:pStyle w:val="ListParagraph"/>
        <w:widowControl w:val="0"/>
        <w:numPr>
          <w:ilvl w:val="0"/>
          <w:numId w:val="5"/>
        </w:numPr>
        <w:autoSpaceDE w:val="0"/>
        <w:autoSpaceDN w:val="0"/>
        <w:spacing w:after="120" w:line="240" w:lineRule="auto"/>
      </w:pPr>
      <w:r>
        <w:t>Provide strategies to connect trainees with energy efficiency projects in disadvantaged communities:</w:t>
      </w:r>
    </w:p>
    <w:tbl>
      <w:tblPr>
        <w:tblStyle w:val="TableGrid"/>
        <w:tblW w:w="0" w:type="auto"/>
        <w:tblInd w:w="720" w:type="dxa"/>
        <w:tblLook w:val="04A0" w:firstRow="1" w:lastRow="0" w:firstColumn="1" w:lastColumn="0" w:noHBand="0" w:noVBand="1"/>
      </w:tblPr>
      <w:tblGrid>
        <w:gridCol w:w="8630"/>
      </w:tblGrid>
      <w:tr w:rsidR="0009065F" w:rsidRPr="0016743D" w14:paraId="43D7190D" w14:textId="77777777" w:rsidTr="00AE5C64">
        <w:tc>
          <w:tcPr>
            <w:tcW w:w="8630" w:type="dxa"/>
          </w:tcPr>
          <w:p w14:paraId="551B695A" w14:textId="77777777" w:rsidR="0009065F" w:rsidRPr="0016743D" w:rsidRDefault="0009065F" w:rsidP="00AE5C64">
            <w:pPr>
              <w:pStyle w:val="ListParagraph"/>
              <w:ind w:left="0"/>
            </w:pPr>
            <w:permStart w:id="1769160063" w:edGrp="everyone"/>
          </w:p>
          <w:p w14:paraId="17A58474" w14:textId="77777777" w:rsidR="0009065F" w:rsidRPr="0016743D" w:rsidRDefault="0009065F" w:rsidP="00AE5C64">
            <w:pPr>
              <w:pStyle w:val="ListParagraph"/>
              <w:ind w:left="0"/>
            </w:pPr>
          </w:p>
        </w:tc>
      </w:tr>
      <w:permEnd w:id="1769160063"/>
    </w:tbl>
    <w:p w14:paraId="5DA872DD" w14:textId="77777777" w:rsidR="006574F5" w:rsidRDefault="006574F5" w:rsidP="0009065F">
      <w:pPr>
        <w:widowControl w:val="0"/>
        <w:autoSpaceDE w:val="0"/>
        <w:autoSpaceDN w:val="0"/>
      </w:pPr>
    </w:p>
    <w:p w14:paraId="1C8D784C" w14:textId="5ADEB720" w:rsidR="00D749C9" w:rsidRDefault="003E42F8" w:rsidP="0009065F">
      <w:pPr>
        <w:widowControl w:val="0"/>
        <w:autoSpaceDE w:val="0"/>
        <w:autoSpaceDN w:val="0"/>
      </w:pPr>
      <w:r>
        <w:t>Applicants are encouraged to submit Community and Labor Partnership Documentation from established labor and community-based organizations that demonstrate the applicant’s ability to achieve the above goals as outlined in the Community Benefits Plan. Within the Community Benefits Plan, the applicant should provide specific detail on how to ensure the delivery of measurable community and jobs benefits, ideally using negotiated agreements between the applicant and the community, and/or the applicant and labor unions referred to collectively here as “Workforce and Community Agreements.” These include good neighbor agreements, community benefits agreements, community workforce agreements, project labor agreements, and other collective bargaining agreements.</w:t>
      </w:r>
    </w:p>
    <w:p w14:paraId="4427F2F5" w14:textId="77777777" w:rsidR="006574F5" w:rsidRDefault="006574F5" w:rsidP="004244FF">
      <w:pPr>
        <w:widowControl w:val="0"/>
        <w:autoSpaceDE w:val="0"/>
        <w:autoSpaceDN w:val="0"/>
        <w:ind w:left="1440"/>
      </w:pPr>
    </w:p>
    <w:p w14:paraId="65732F33" w14:textId="26FEC9BD" w:rsidR="006574F5" w:rsidRDefault="00975F6C" w:rsidP="00A3348C">
      <w:pPr>
        <w:pStyle w:val="Heading1"/>
        <w:keepNext/>
        <w:keepLines/>
      </w:pPr>
      <w:bookmarkStart w:id="10" w:name="_Toc148387986"/>
      <w:r>
        <w:t xml:space="preserve">6.4.c </w:t>
      </w:r>
      <w:r w:rsidR="006B5BE0">
        <w:t>State Workforce Development Plan</w:t>
      </w:r>
      <w:bookmarkEnd w:id="10"/>
    </w:p>
    <w:p w14:paraId="43110410" w14:textId="771F61AB" w:rsidR="006B5BE0" w:rsidRDefault="00D208EF" w:rsidP="00A3348C">
      <w:pPr>
        <w:pStyle w:val="Heading2"/>
        <w:keepNext/>
        <w:keepLines/>
      </w:pPr>
      <w:bookmarkStart w:id="11" w:name="_Toc148387987"/>
      <w:r>
        <w:t>Workforce Development Plan</w:t>
      </w:r>
      <w:r w:rsidR="005F7C6D">
        <w:t>:</w:t>
      </w:r>
      <w:r>
        <w:t xml:space="preserve"> </w:t>
      </w:r>
      <w:r w:rsidR="0058364F">
        <w:t>Part A</w:t>
      </w:r>
      <w:bookmarkEnd w:id="11"/>
    </w:p>
    <w:p w14:paraId="2CA772B4" w14:textId="5785AFB1" w:rsidR="00985DB1" w:rsidRDefault="00985DB1" w:rsidP="00985DB1">
      <w:r>
        <w:t xml:space="preserve">States must develop a workforce development plan as part of their Project Narrative that provides the following information outlined in this section. The workforce development plan must address the goals of the </w:t>
      </w:r>
      <w:r w:rsidR="004D72F6">
        <w:t>TREC</w:t>
      </w:r>
      <w:r>
        <w:t xml:space="preserve"> by articulating how the grant project is designed from both (1) a strategic level, such as describing the planned activities for increasing the energy efficiency workforce needs of the State including devising a comprehensive workforce strategy; and (2) an operational level, such as incorporating how the comprehensive workforce strategy will be implemented and performance measured.</w:t>
      </w:r>
    </w:p>
    <w:p w14:paraId="5671B3A1" w14:textId="7D6732EE" w:rsidR="0058364F" w:rsidRPr="0058364F" w:rsidRDefault="0058364F" w:rsidP="0058364F">
      <w:pPr>
        <w:pStyle w:val="Heading3"/>
      </w:pPr>
      <w:bookmarkStart w:id="12" w:name="_Toc148387988"/>
      <w:r>
        <w:t>Component 1</w:t>
      </w:r>
      <w:r w:rsidR="00A624B2">
        <w:t>. Residential Energy Workforce Needs Assessment</w:t>
      </w:r>
      <w:bookmarkEnd w:id="12"/>
    </w:p>
    <w:p w14:paraId="6C1E09B4" w14:textId="6385D456" w:rsidR="00755572" w:rsidRPr="0016743D" w:rsidRDefault="00755572" w:rsidP="00080E42">
      <w:pPr>
        <w:pStyle w:val="ListParagraph"/>
        <w:widowControl w:val="0"/>
        <w:numPr>
          <w:ilvl w:val="0"/>
          <w:numId w:val="6"/>
        </w:numPr>
        <w:autoSpaceDE w:val="0"/>
        <w:autoSpaceDN w:val="0"/>
        <w:spacing w:after="120" w:line="240" w:lineRule="auto"/>
        <w:contextualSpacing w:val="0"/>
      </w:pPr>
      <w:r>
        <w:t>Provide a statement of need that clearly articulates the current supply of qualified skilled energy efficiency workers compared to the projected future demand (DOE encourages States to partner with State Workforce Agencies to conduct a gap analysis to identify the labor supply needed to meet the labor demands)</w:t>
      </w:r>
      <w:r w:rsidR="00C94E8E">
        <w:t>:</w:t>
      </w:r>
    </w:p>
    <w:tbl>
      <w:tblPr>
        <w:tblStyle w:val="TableGrid"/>
        <w:tblW w:w="0" w:type="auto"/>
        <w:tblInd w:w="720" w:type="dxa"/>
        <w:tblLook w:val="04A0" w:firstRow="1" w:lastRow="0" w:firstColumn="1" w:lastColumn="0" w:noHBand="0" w:noVBand="1"/>
      </w:tblPr>
      <w:tblGrid>
        <w:gridCol w:w="8630"/>
      </w:tblGrid>
      <w:tr w:rsidR="00755572" w:rsidRPr="0016743D" w14:paraId="22430E68" w14:textId="77777777" w:rsidTr="00AE5C64">
        <w:tc>
          <w:tcPr>
            <w:tcW w:w="8630" w:type="dxa"/>
          </w:tcPr>
          <w:p w14:paraId="57671C33" w14:textId="77777777" w:rsidR="00755572" w:rsidRPr="0016743D" w:rsidRDefault="00755572" w:rsidP="00AE5C64">
            <w:pPr>
              <w:pStyle w:val="ListParagraph"/>
              <w:ind w:left="0"/>
            </w:pPr>
            <w:permStart w:id="1322717726" w:edGrp="everyone"/>
          </w:p>
          <w:p w14:paraId="29B1BA41" w14:textId="77777777" w:rsidR="00755572" w:rsidRPr="0016743D" w:rsidRDefault="00755572" w:rsidP="00AE5C64">
            <w:pPr>
              <w:pStyle w:val="ListParagraph"/>
              <w:ind w:left="0"/>
            </w:pPr>
          </w:p>
        </w:tc>
      </w:tr>
      <w:permEnd w:id="1322717726"/>
    </w:tbl>
    <w:p w14:paraId="018C6781" w14:textId="77777777" w:rsidR="00755572" w:rsidRPr="0016743D" w:rsidRDefault="00755572" w:rsidP="00755572"/>
    <w:p w14:paraId="026B6A6D" w14:textId="4DB6253E" w:rsidR="00755572" w:rsidRDefault="00E16239" w:rsidP="00080E42">
      <w:pPr>
        <w:pStyle w:val="ListParagraph"/>
        <w:widowControl w:val="0"/>
        <w:numPr>
          <w:ilvl w:val="0"/>
          <w:numId w:val="6"/>
        </w:numPr>
        <w:autoSpaceDE w:val="0"/>
        <w:autoSpaceDN w:val="0"/>
        <w:spacing w:after="120" w:line="240" w:lineRule="auto"/>
        <w:contextualSpacing w:val="0"/>
      </w:pPr>
      <w:r>
        <w:t xml:space="preserve">Indicate the program(s) for which the State will use </w:t>
      </w:r>
      <w:r w:rsidR="004D72F6">
        <w:t>TREC</w:t>
      </w:r>
      <w:r>
        <w:t xml:space="preserve"> funds to prepare a skilled energy efficiency workforce. Programs could include the following:</w:t>
      </w:r>
    </w:p>
    <w:permStart w:id="342296686" w:edGrp="everyone"/>
    <w:p w14:paraId="41E8172B" w14:textId="65661E55" w:rsidR="00CE46F3" w:rsidRDefault="001F70DC" w:rsidP="5F5A507B">
      <w:pPr>
        <w:pStyle w:val="ListParagraph"/>
        <w:widowControl w:val="0"/>
        <w:autoSpaceDE w:val="0"/>
        <w:autoSpaceDN w:val="0"/>
        <w:spacing w:after="120" w:line="240" w:lineRule="auto"/>
      </w:pPr>
      <w:sdt>
        <w:sdtPr>
          <w:id w:val="-625091637"/>
          <w14:checkbox>
            <w14:checked w14:val="0"/>
            <w14:checkedState w14:val="2612" w14:font="MS Gothic"/>
            <w14:uncheckedState w14:val="2610" w14:font="MS Gothic"/>
          </w14:checkbox>
        </w:sdtPr>
        <w:sdtContent>
          <w:r w:rsidR="00A95A88">
            <w:rPr>
              <w:rFonts w:ascii="MS Gothic" w:eastAsia="MS Gothic" w:hAnsi="MS Gothic" w:hint="eastAsia"/>
            </w:rPr>
            <w:t>☐</w:t>
          </w:r>
        </w:sdtContent>
      </w:sdt>
      <w:r>
        <w:t xml:space="preserve"> </w:t>
      </w:r>
      <w:r w:rsidR="003561CF">
        <w:t xml:space="preserve">Inflation </w:t>
      </w:r>
      <w:r w:rsidR="002D7E5A">
        <w:t xml:space="preserve">Reduction Act </w:t>
      </w:r>
      <w:r w:rsidR="00B13826" w:rsidRPr="00B13826">
        <w:t>Home Efficiency Rebates</w:t>
      </w:r>
      <w:r w:rsidR="00B13826">
        <w:t xml:space="preserve">; and/or </w:t>
      </w:r>
    </w:p>
    <w:p w14:paraId="288163FF" w14:textId="6683DBD6" w:rsidR="005E4313" w:rsidRDefault="00000000" w:rsidP="757DB085">
      <w:pPr>
        <w:pStyle w:val="ListParagraph"/>
        <w:widowControl w:val="0"/>
        <w:autoSpaceDE w:val="0"/>
        <w:autoSpaceDN w:val="0"/>
        <w:spacing w:after="120" w:line="240" w:lineRule="auto"/>
        <w:contextualSpacing w:val="0"/>
      </w:pPr>
      <w:sdt>
        <w:sdtPr>
          <w:id w:val="-350648991"/>
          <w14:checkbox>
            <w14:checked w14:val="0"/>
            <w14:checkedState w14:val="2612" w14:font="MS Gothic"/>
            <w14:uncheckedState w14:val="2610" w14:font="MS Gothic"/>
          </w14:checkbox>
        </w:sdtPr>
        <w:sdtContent>
          <w:r w:rsidR="00A95A88">
            <w:rPr>
              <w:rFonts w:ascii="MS Gothic" w:eastAsia="MS Gothic" w:hAnsi="MS Gothic" w:hint="eastAsia"/>
            </w:rPr>
            <w:t>☐</w:t>
          </w:r>
        </w:sdtContent>
      </w:sdt>
      <w:r w:rsidR="00927DC7">
        <w:t xml:space="preserve"> </w:t>
      </w:r>
      <w:r w:rsidR="00315C3D">
        <w:t xml:space="preserve">Inflation Reduction Act </w:t>
      </w:r>
      <w:r w:rsidR="004F779B" w:rsidRPr="004F779B">
        <w:t xml:space="preserve">Home Electrification and Appliance Rebates; and/or </w:t>
      </w:r>
    </w:p>
    <w:p w14:paraId="3EE8A31C" w14:textId="482DD385" w:rsidR="00A777F1" w:rsidRPr="0016743D" w:rsidRDefault="00000000" w:rsidP="00337B1C">
      <w:pPr>
        <w:pStyle w:val="ListParagraph"/>
        <w:widowControl w:val="0"/>
        <w:autoSpaceDE w:val="0"/>
        <w:autoSpaceDN w:val="0"/>
        <w:spacing w:after="120" w:line="240" w:lineRule="auto"/>
        <w:contextualSpacing w:val="0"/>
      </w:pPr>
      <w:sdt>
        <w:sdtPr>
          <w:id w:val="196895927"/>
          <w14:checkbox>
            <w14:checked w14:val="0"/>
            <w14:checkedState w14:val="2612" w14:font="MS Gothic"/>
            <w14:uncheckedState w14:val="2610" w14:font="MS Gothic"/>
          </w14:checkbox>
        </w:sdtPr>
        <w:sdtContent>
          <w:r w:rsidR="00B35319">
            <w:rPr>
              <w:rFonts w:ascii="MS Gothic" w:eastAsia="MS Gothic" w:hAnsi="MS Gothic" w:hint="eastAsia"/>
            </w:rPr>
            <w:t>☐</w:t>
          </w:r>
        </w:sdtContent>
      </w:sdt>
      <w:r w:rsidR="00A777F1">
        <w:t xml:space="preserve">  Other existing or planned </w:t>
      </w:r>
      <w:r w:rsidR="00D46332">
        <w:t>Federal</w:t>
      </w:r>
      <w:r w:rsidR="00743BD2">
        <w:t xml:space="preserve">, </w:t>
      </w:r>
      <w:r w:rsidR="00D46332">
        <w:t>State</w:t>
      </w:r>
      <w:r w:rsidR="00743BD2">
        <w:t>-, and utility-funded</w:t>
      </w:r>
      <w:r w:rsidR="00376F33">
        <w:t xml:space="preserve"> incentives and financing </w:t>
      </w:r>
      <w:permEnd w:id="342296686"/>
      <w:r w:rsidR="00376F33">
        <w:t>programs, as resources exist</w:t>
      </w:r>
      <w:r w:rsidR="002A33AA">
        <w:t>:</w:t>
      </w:r>
    </w:p>
    <w:tbl>
      <w:tblPr>
        <w:tblStyle w:val="TableGrid"/>
        <w:tblW w:w="0" w:type="auto"/>
        <w:tblInd w:w="720" w:type="dxa"/>
        <w:tblLook w:val="04A0" w:firstRow="1" w:lastRow="0" w:firstColumn="1" w:lastColumn="0" w:noHBand="0" w:noVBand="1"/>
      </w:tblPr>
      <w:tblGrid>
        <w:gridCol w:w="8630"/>
      </w:tblGrid>
      <w:tr w:rsidR="00755572" w:rsidRPr="0016743D" w14:paraId="7257516D" w14:textId="77777777" w:rsidTr="00AE5C64">
        <w:tc>
          <w:tcPr>
            <w:tcW w:w="8630" w:type="dxa"/>
          </w:tcPr>
          <w:p w14:paraId="6DDE91AA" w14:textId="77777777" w:rsidR="00755572" w:rsidRPr="0016743D" w:rsidRDefault="00755572" w:rsidP="00AE5C64">
            <w:pPr>
              <w:pStyle w:val="ListParagraph"/>
              <w:ind w:left="0"/>
            </w:pPr>
            <w:permStart w:id="1014980522" w:edGrp="everyone"/>
          </w:p>
          <w:p w14:paraId="0E8729B2" w14:textId="6D089D3E" w:rsidR="00755572" w:rsidRPr="0016743D" w:rsidRDefault="00755572" w:rsidP="00AE5C64">
            <w:pPr>
              <w:pStyle w:val="ListParagraph"/>
              <w:ind w:left="0"/>
            </w:pPr>
          </w:p>
        </w:tc>
      </w:tr>
      <w:permEnd w:id="1014980522"/>
    </w:tbl>
    <w:p w14:paraId="1ADBB28B" w14:textId="77777777" w:rsidR="00755572" w:rsidRPr="0016743D" w:rsidRDefault="00755572" w:rsidP="00755572"/>
    <w:p w14:paraId="795D405B" w14:textId="5347CA9B" w:rsidR="00755572" w:rsidRPr="0016743D" w:rsidRDefault="00A52701" w:rsidP="757DB085">
      <w:pPr>
        <w:pStyle w:val="ListParagraph"/>
        <w:widowControl w:val="0"/>
        <w:numPr>
          <w:ilvl w:val="0"/>
          <w:numId w:val="6"/>
        </w:numPr>
        <w:autoSpaceDE w:val="0"/>
        <w:autoSpaceDN w:val="0"/>
        <w:spacing w:after="120" w:line="240" w:lineRule="auto"/>
      </w:pPr>
      <w:r>
        <w:t xml:space="preserve">Identify existing programs, within a </w:t>
      </w:r>
      <w:bookmarkStart w:id="13" w:name="_Int_88Dj3dts"/>
      <w:r w:rsidR="00D46332">
        <w:t>State’s</w:t>
      </w:r>
      <w:bookmarkEnd w:id="13"/>
      <w:r w:rsidR="00D46332">
        <w:t xml:space="preserve"> </w:t>
      </w:r>
      <w:r>
        <w:t>jurisdiction, that meet residential energy contractor and worker needs, including a list of organizations currently provide training, credentialing, and/or wrap around services</w:t>
      </w:r>
      <w:r w:rsidR="00755572">
        <w:t>:</w:t>
      </w:r>
    </w:p>
    <w:tbl>
      <w:tblPr>
        <w:tblStyle w:val="TableGrid"/>
        <w:tblW w:w="0" w:type="auto"/>
        <w:tblInd w:w="720" w:type="dxa"/>
        <w:tblLook w:val="04A0" w:firstRow="1" w:lastRow="0" w:firstColumn="1" w:lastColumn="0" w:noHBand="0" w:noVBand="1"/>
      </w:tblPr>
      <w:tblGrid>
        <w:gridCol w:w="8630"/>
      </w:tblGrid>
      <w:tr w:rsidR="00755572" w:rsidRPr="0016743D" w14:paraId="5986A422" w14:textId="77777777" w:rsidTr="00AE5C64">
        <w:tc>
          <w:tcPr>
            <w:tcW w:w="8630" w:type="dxa"/>
          </w:tcPr>
          <w:p w14:paraId="097AD64D" w14:textId="77777777" w:rsidR="00755572" w:rsidRPr="0016743D" w:rsidRDefault="00755572" w:rsidP="00AE5C64">
            <w:pPr>
              <w:pStyle w:val="ListParagraph"/>
              <w:ind w:left="0"/>
            </w:pPr>
            <w:permStart w:id="761228753" w:edGrp="everyone"/>
          </w:p>
          <w:p w14:paraId="487C0989" w14:textId="77777777" w:rsidR="00755572" w:rsidRPr="0016743D" w:rsidRDefault="00755572" w:rsidP="00AE5C64">
            <w:pPr>
              <w:pStyle w:val="ListParagraph"/>
              <w:ind w:left="0"/>
            </w:pPr>
          </w:p>
        </w:tc>
      </w:tr>
      <w:permEnd w:id="761228753"/>
    </w:tbl>
    <w:p w14:paraId="3CE648BE" w14:textId="77777777" w:rsidR="00FB2B81" w:rsidRDefault="00FB2B81" w:rsidP="00755572">
      <w:pPr>
        <w:widowControl w:val="0"/>
        <w:autoSpaceDE w:val="0"/>
        <w:autoSpaceDN w:val="0"/>
      </w:pPr>
    </w:p>
    <w:p w14:paraId="49EE916A" w14:textId="518C10F5" w:rsidR="00FB2B81" w:rsidRDefault="000D5E5F" w:rsidP="757DB085">
      <w:pPr>
        <w:pStyle w:val="ListParagraph"/>
        <w:widowControl w:val="0"/>
        <w:numPr>
          <w:ilvl w:val="0"/>
          <w:numId w:val="6"/>
        </w:numPr>
        <w:autoSpaceDE w:val="0"/>
        <w:autoSpaceDN w:val="0"/>
        <w:spacing w:after="120" w:line="240" w:lineRule="auto"/>
      </w:pPr>
      <w:r>
        <w:t xml:space="preserve">Provide labor market information produced by </w:t>
      </w:r>
      <w:r w:rsidR="00D46332">
        <w:t xml:space="preserve">Federal </w:t>
      </w:r>
      <w:r>
        <w:t xml:space="preserve">or </w:t>
      </w:r>
      <w:r w:rsidR="00D46332">
        <w:t xml:space="preserve">State </w:t>
      </w:r>
      <w:r>
        <w:t>departments of labor, as well as other sources, including current rates of employment in key occupations and forecasts of growing or declining industries and wage distributions across relevant occupations:</w:t>
      </w:r>
    </w:p>
    <w:p w14:paraId="4C24B62D" w14:textId="77777777" w:rsidR="00514053" w:rsidRDefault="00514053" w:rsidP="757DB085">
      <w:pPr>
        <w:pStyle w:val="ListParagraph"/>
        <w:widowControl w:val="0"/>
        <w:autoSpaceDE w:val="0"/>
        <w:autoSpaceDN w:val="0"/>
        <w:spacing w:after="120" w:line="240" w:lineRule="auto"/>
      </w:pPr>
      <w:r>
        <w:t xml:space="preserve">Sources for clean energy job data: </w:t>
      </w:r>
    </w:p>
    <w:p w14:paraId="1018D6EA" w14:textId="6B31329C" w:rsidR="00352162" w:rsidRDefault="00000000" w:rsidP="00352162">
      <w:pPr>
        <w:pStyle w:val="ListParagraph"/>
        <w:widowControl w:val="0"/>
        <w:numPr>
          <w:ilvl w:val="0"/>
          <w:numId w:val="13"/>
        </w:numPr>
        <w:autoSpaceDE w:val="0"/>
        <w:autoSpaceDN w:val="0"/>
        <w:spacing w:after="120" w:line="240" w:lineRule="auto"/>
      </w:pPr>
      <w:hyperlink r:id="rId20" w:history="1">
        <w:r w:rsidR="00352162" w:rsidRPr="00352162">
          <w:rPr>
            <w:rStyle w:val="Hyperlink"/>
          </w:rPr>
          <w:t>U.S. Energy Employment Report</w:t>
        </w:r>
      </w:hyperlink>
    </w:p>
    <w:p w14:paraId="4A2FB113" w14:textId="2D4A9829" w:rsidR="00352162" w:rsidRDefault="00000000" w:rsidP="00352162">
      <w:pPr>
        <w:pStyle w:val="ListParagraph"/>
        <w:widowControl w:val="0"/>
        <w:numPr>
          <w:ilvl w:val="0"/>
          <w:numId w:val="13"/>
        </w:numPr>
        <w:autoSpaceDE w:val="0"/>
        <w:autoSpaceDN w:val="0"/>
        <w:spacing w:after="120" w:line="240" w:lineRule="auto"/>
      </w:pPr>
      <w:hyperlink r:id="rId21" w:anchor="/home" w:history="1">
        <w:r w:rsidR="002265FA" w:rsidRPr="002265FA">
          <w:rPr>
            <w:rStyle w:val="Hyperlink"/>
          </w:rPr>
          <w:t>U.S. Bureau of Labor Statistics</w:t>
        </w:r>
      </w:hyperlink>
    </w:p>
    <w:tbl>
      <w:tblPr>
        <w:tblStyle w:val="TableGrid"/>
        <w:tblW w:w="0" w:type="auto"/>
        <w:tblInd w:w="720" w:type="dxa"/>
        <w:tblLook w:val="04A0" w:firstRow="1" w:lastRow="0" w:firstColumn="1" w:lastColumn="0" w:noHBand="0" w:noVBand="1"/>
      </w:tblPr>
      <w:tblGrid>
        <w:gridCol w:w="8630"/>
      </w:tblGrid>
      <w:tr w:rsidR="00FB2B81" w:rsidRPr="0016743D" w14:paraId="53F25CCA" w14:textId="77777777" w:rsidTr="00AE5C64">
        <w:tc>
          <w:tcPr>
            <w:tcW w:w="8630" w:type="dxa"/>
          </w:tcPr>
          <w:p w14:paraId="604D7449" w14:textId="77777777" w:rsidR="00FB2B81" w:rsidRPr="0016743D" w:rsidRDefault="00FB2B81" w:rsidP="00AE5C64">
            <w:pPr>
              <w:pStyle w:val="ListParagraph"/>
              <w:ind w:left="0"/>
            </w:pPr>
            <w:permStart w:id="2088506178" w:edGrp="everyone"/>
          </w:p>
          <w:p w14:paraId="1672FA20" w14:textId="77777777" w:rsidR="00FB2B81" w:rsidRPr="0016743D" w:rsidRDefault="00FB2B81" w:rsidP="00AE5C64">
            <w:pPr>
              <w:pStyle w:val="ListParagraph"/>
              <w:ind w:left="0"/>
            </w:pPr>
          </w:p>
        </w:tc>
      </w:tr>
      <w:permEnd w:id="2088506178"/>
    </w:tbl>
    <w:p w14:paraId="34D3C601" w14:textId="77777777" w:rsidR="00F711C9" w:rsidRDefault="00F711C9" w:rsidP="00F711C9"/>
    <w:p w14:paraId="4334BD57" w14:textId="2B9DCB13" w:rsidR="006574F5" w:rsidRDefault="00F711C9" w:rsidP="0021411A">
      <w:pPr>
        <w:pStyle w:val="Heading3"/>
      </w:pPr>
      <w:bookmarkStart w:id="14" w:name="_Toc148387989"/>
      <w:r>
        <w:t>Component 2. Participant Outreach, Engagement, and Service Plan</w:t>
      </w:r>
      <w:bookmarkEnd w:id="14"/>
    </w:p>
    <w:p w14:paraId="45F57367" w14:textId="0CECD073" w:rsidR="00AE6D2E" w:rsidRDefault="001E2DB9" w:rsidP="0322E317">
      <w:pPr>
        <w:pStyle w:val="ListParagraph"/>
        <w:widowControl w:val="0"/>
        <w:numPr>
          <w:ilvl w:val="0"/>
          <w:numId w:val="7"/>
        </w:numPr>
        <w:autoSpaceDE w:val="0"/>
        <w:autoSpaceDN w:val="0"/>
        <w:spacing w:after="120" w:line="240" w:lineRule="auto"/>
      </w:pPr>
      <w:r>
        <w:t xml:space="preserve">Outline how the funds will be used to serve participants from </w:t>
      </w:r>
      <w:r w:rsidRPr="0322E317">
        <w:rPr>
          <w:b/>
          <w:bCs/>
          <w:u w:val="single"/>
        </w:rPr>
        <w:t>at least one</w:t>
      </w:r>
      <w:r>
        <w:t xml:space="preserve"> of the following </w:t>
      </w:r>
      <w:bookmarkStart w:id="15" w:name="_Int_jAwmK228"/>
      <w:r>
        <w:t>audience</w:t>
      </w:r>
      <w:bookmarkEnd w:id="15"/>
      <w:r>
        <w:t>(s):</w:t>
      </w:r>
    </w:p>
    <w:permStart w:id="84744056" w:edGrp="everyone"/>
    <w:p w14:paraId="2E75132D" w14:textId="2C2BAA0C" w:rsidR="001E2DB9" w:rsidRDefault="00000000" w:rsidP="00080E42">
      <w:pPr>
        <w:pStyle w:val="ListParagraph"/>
        <w:widowControl w:val="0"/>
        <w:numPr>
          <w:ilvl w:val="1"/>
          <w:numId w:val="7"/>
        </w:numPr>
        <w:autoSpaceDE w:val="0"/>
        <w:autoSpaceDN w:val="0"/>
        <w:spacing w:after="120" w:line="240" w:lineRule="auto"/>
        <w:contextualSpacing w:val="0"/>
      </w:pPr>
      <w:sdt>
        <w:sdtPr>
          <w:id w:val="1860394764"/>
          <w14:checkbox>
            <w14:checked w14:val="0"/>
            <w14:checkedState w14:val="2612" w14:font="MS Gothic"/>
            <w14:uncheckedState w14:val="2610" w14:font="MS Gothic"/>
          </w14:checkbox>
        </w:sdtPr>
        <w:sdtContent>
          <w:r w:rsidR="001516D7">
            <w:rPr>
              <w:rFonts w:ascii="MS Gothic" w:eastAsia="MS Gothic" w:hAnsi="MS Gothic" w:hint="eastAsia"/>
            </w:rPr>
            <w:t>☐</w:t>
          </w:r>
        </w:sdtContent>
      </w:sdt>
      <w:r w:rsidR="008F3D78">
        <w:t xml:space="preserve">  New </w:t>
      </w:r>
      <w:r w:rsidR="00060C22">
        <w:t>w</w:t>
      </w:r>
      <w:r w:rsidR="008F3D78">
        <w:t>orkers, especially from disa</w:t>
      </w:r>
      <w:r w:rsidR="00060C22">
        <w:t>dvantaged communities, for recruitment and training</w:t>
      </w:r>
      <w:r w:rsidR="00501D0A">
        <w:t>.</w:t>
      </w:r>
    </w:p>
    <w:p w14:paraId="5D303CBF" w14:textId="0A0504F6" w:rsidR="00501D0A" w:rsidRPr="0016743D" w:rsidRDefault="00000000" w:rsidP="00501D0A">
      <w:pPr>
        <w:pStyle w:val="ListParagraph"/>
        <w:widowControl w:val="0"/>
        <w:autoSpaceDE w:val="0"/>
        <w:autoSpaceDN w:val="0"/>
        <w:spacing w:after="120" w:line="240" w:lineRule="auto"/>
        <w:ind w:left="1440"/>
        <w:contextualSpacing w:val="0"/>
      </w:pPr>
      <w:sdt>
        <w:sdtPr>
          <w:id w:val="118346572"/>
          <w14:checkbox>
            <w14:checked w14:val="0"/>
            <w14:checkedState w14:val="2612" w14:font="MS Gothic"/>
            <w14:uncheckedState w14:val="2610" w14:font="MS Gothic"/>
          </w14:checkbox>
        </w:sdtPr>
        <w:sdtContent>
          <w:r w:rsidR="001516D7">
            <w:rPr>
              <w:rFonts w:ascii="MS Gothic" w:eastAsia="MS Gothic" w:hAnsi="MS Gothic" w:hint="eastAsia"/>
            </w:rPr>
            <w:t>☐</w:t>
          </w:r>
        </w:sdtContent>
      </w:sdt>
      <w:r w:rsidR="00501D0A">
        <w:t xml:space="preserve">  N/A</w:t>
      </w:r>
    </w:p>
    <w:tbl>
      <w:tblPr>
        <w:tblStyle w:val="TableGrid"/>
        <w:tblW w:w="0" w:type="auto"/>
        <w:tblInd w:w="720" w:type="dxa"/>
        <w:tblLook w:val="04A0" w:firstRow="1" w:lastRow="0" w:firstColumn="1" w:lastColumn="0" w:noHBand="0" w:noVBand="1"/>
      </w:tblPr>
      <w:tblGrid>
        <w:gridCol w:w="8630"/>
      </w:tblGrid>
      <w:tr w:rsidR="00AE6D2E" w:rsidRPr="0016743D" w14:paraId="71E5C066" w14:textId="77777777" w:rsidTr="00AE5C64">
        <w:tc>
          <w:tcPr>
            <w:tcW w:w="8630" w:type="dxa"/>
          </w:tcPr>
          <w:p w14:paraId="745906F7" w14:textId="77777777" w:rsidR="00AE6D2E" w:rsidRPr="0016743D" w:rsidRDefault="00AE6D2E" w:rsidP="00AE5C64">
            <w:pPr>
              <w:pStyle w:val="ListParagraph"/>
              <w:ind w:left="0"/>
            </w:pPr>
            <w:permStart w:id="1082332082" w:edGrp="everyone"/>
            <w:permEnd w:id="84744056"/>
          </w:p>
          <w:p w14:paraId="166D15B0" w14:textId="77777777" w:rsidR="00AE6D2E" w:rsidRPr="0016743D" w:rsidRDefault="00AE6D2E" w:rsidP="00AE5C64">
            <w:pPr>
              <w:pStyle w:val="ListParagraph"/>
              <w:ind w:left="0"/>
            </w:pPr>
          </w:p>
        </w:tc>
      </w:tr>
      <w:permEnd w:id="1082332082"/>
    </w:tbl>
    <w:p w14:paraId="019BE96D" w14:textId="77777777" w:rsidR="006574F5" w:rsidRDefault="006574F5" w:rsidP="004244FF">
      <w:pPr>
        <w:widowControl w:val="0"/>
        <w:autoSpaceDE w:val="0"/>
        <w:autoSpaceDN w:val="0"/>
        <w:ind w:left="1440"/>
      </w:pPr>
    </w:p>
    <w:permStart w:id="1335785531" w:edGrp="everyone"/>
    <w:p w14:paraId="471D592A" w14:textId="1B45E420" w:rsidR="002A33AA" w:rsidRDefault="00000000" w:rsidP="00080E42">
      <w:pPr>
        <w:pStyle w:val="ListParagraph"/>
        <w:widowControl w:val="0"/>
        <w:numPr>
          <w:ilvl w:val="1"/>
          <w:numId w:val="7"/>
        </w:numPr>
        <w:autoSpaceDE w:val="0"/>
        <w:autoSpaceDN w:val="0"/>
        <w:spacing w:after="120" w:line="240" w:lineRule="auto"/>
        <w:contextualSpacing w:val="0"/>
      </w:pPr>
      <w:sdt>
        <w:sdtPr>
          <w:id w:val="-342098994"/>
          <w14:checkbox>
            <w14:checked w14:val="0"/>
            <w14:checkedState w14:val="2612" w14:font="MS Gothic"/>
            <w14:uncheckedState w14:val="2610" w14:font="MS Gothic"/>
          </w14:checkbox>
        </w:sdtPr>
        <w:sdtContent>
          <w:r w:rsidR="001516D7">
            <w:rPr>
              <w:rFonts w:ascii="MS Gothic" w:eastAsia="MS Gothic" w:hAnsi="MS Gothic" w:hint="eastAsia"/>
            </w:rPr>
            <w:t>☐</w:t>
          </w:r>
        </w:sdtContent>
      </w:sdt>
      <w:r w:rsidR="002A33AA">
        <w:t xml:space="preserve">  </w:t>
      </w:r>
      <w:r w:rsidR="00F27428">
        <w:t>Incumbent workers for upskilling and retraining</w:t>
      </w:r>
      <w:r w:rsidR="00501D0A">
        <w:t>.</w:t>
      </w:r>
    </w:p>
    <w:p w14:paraId="44690738" w14:textId="1A0652D5" w:rsidR="00501D0A" w:rsidRPr="0016743D" w:rsidRDefault="00000000" w:rsidP="00501D0A">
      <w:pPr>
        <w:widowControl w:val="0"/>
        <w:autoSpaceDE w:val="0"/>
        <w:autoSpaceDN w:val="0"/>
        <w:spacing w:after="120" w:line="240" w:lineRule="auto"/>
        <w:ind w:left="1440"/>
      </w:pPr>
      <w:sdt>
        <w:sdtPr>
          <w:rPr>
            <w:rFonts w:ascii="MS Gothic" w:eastAsia="MS Gothic" w:hAnsi="MS Gothic"/>
          </w:rPr>
          <w:id w:val="411902331"/>
          <w14:checkbox>
            <w14:checked w14:val="0"/>
            <w14:checkedState w14:val="2612" w14:font="MS Gothic"/>
            <w14:uncheckedState w14:val="2610" w14:font="MS Gothic"/>
          </w14:checkbox>
        </w:sdtPr>
        <w:sdtContent>
          <w:r w:rsidR="00501D0A" w:rsidRPr="00501D0A">
            <w:rPr>
              <w:rFonts w:ascii="MS Gothic" w:eastAsia="MS Gothic" w:hAnsi="MS Gothic" w:hint="eastAsia"/>
            </w:rPr>
            <w:t>☐</w:t>
          </w:r>
        </w:sdtContent>
      </w:sdt>
      <w:r w:rsidR="00501D0A">
        <w:t xml:space="preserve">  N/A</w:t>
      </w:r>
    </w:p>
    <w:tbl>
      <w:tblPr>
        <w:tblStyle w:val="TableGrid"/>
        <w:tblW w:w="0" w:type="auto"/>
        <w:tblInd w:w="720" w:type="dxa"/>
        <w:tblLook w:val="04A0" w:firstRow="1" w:lastRow="0" w:firstColumn="1" w:lastColumn="0" w:noHBand="0" w:noVBand="1"/>
      </w:tblPr>
      <w:tblGrid>
        <w:gridCol w:w="8630"/>
      </w:tblGrid>
      <w:tr w:rsidR="002A33AA" w:rsidRPr="0016743D" w14:paraId="43EA6672" w14:textId="77777777" w:rsidTr="00AE5C64">
        <w:tc>
          <w:tcPr>
            <w:tcW w:w="8630" w:type="dxa"/>
          </w:tcPr>
          <w:p w14:paraId="4BF285C9" w14:textId="77777777" w:rsidR="002A33AA" w:rsidRPr="0016743D" w:rsidRDefault="002A33AA" w:rsidP="00AE5C64">
            <w:pPr>
              <w:pStyle w:val="ListParagraph"/>
              <w:ind w:left="0"/>
            </w:pPr>
            <w:permStart w:id="600403051" w:edGrp="everyone"/>
            <w:permEnd w:id="1335785531"/>
          </w:p>
          <w:p w14:paraId="32034E95" w14:textId="77777777" w:rsidR="002A33AA" w:rsidRPr="0016743D" w:rsidRDefault="002A33AA" w:rsidP="00AE5C64">
            <w:pPr>
              <w:pStyle w:val="ListParagraph"/>
              <w:ind w:left="0"/>
            </w:pPr>
          </w:p>
        </w:tc>
      </w:tr>
      <w:permEnd w:id="600403051"/>
    </w:tbl>
    <w:p w14:paraId="126905B9" w14:textId="77777777" w:rsidR="002A33AA" w:rsidRPr="00AE6D2E" w:rsidRDefault="002A33AA" w:rsidP="002A33AA"/>
    <w:permStart w:id="1153770436" w:edGrp="everyone"/>
    <w:p w14:paraId="75575CC8" w14:textId="6AE3501A" w:rsidR="002A33AA" w:rsidRDefault="00000000" w:rsidP="00080E42">
      <w:pPr>
        <w:pStyle w:val="ListParagraph"/>
        <w:widowControl w:val="0"/>
        <w:numPr>
          <w:ilvl w:val="1"/>
          <w:numId w:val="7"/>
        </w:numPr>
        <w:autoSpaceDE w:val="0"/>
        <w:autoSpaceDN w:val="0"/>
        <w:spacing w:after="120" w:line="240" w:lineRule="auto"/>
        <w:contextualSpacing w:val="0"/>
      </w:pPr>
      <w:sdt>
        <w:sdtPr>
          <w:id w:val="-1004968545"/>
          <w14:checkbox>
            <w14:checked w14:val="0"/>
            <w14:checkedState w14:val="2612" w14:font="MS Gothic"/>
            <w14:uncheckedState w14:val="2610" w14:font="MS Gothic"/>
          </w14:checkbox>
        </w:sdtPr>
        <w:sdtContent>
          <w:r w:rsidR="00006D2B">
            <w:rPr>
              <w:rFonts w:ascii="MS Gothic" w:eastAsia="MS Gothic" w:hAnsi="MS Gothic" w:hint="eastAsia"/>
            </w:rPr>
            <w:t>☐</w:t>
          </w:r>
        </w:sdtContent>
      </w:sdt>
      <w:r w:rsidR="002A33AA">
        <w:t xml:space="preserve">  </w:t>
      </w:r>
      <w:r w:rsidR="00E653B9">
        <w:t>New or existing residential energy contractors for training on leadership, entrepreneurship, business management, financial management, responsible contracting, and/or other relevant skills</w:t>
      </w:r>
      <w:r w:rsidR="00501D0A">
        <w:t>.</w:t>
      </w:r>
    </w:p>
    <w:p w14:paraId="4040B67F" w14:textId="10F369DF" w:rsidR="00501D0A" w:rsidRPr="0016743D" w:rsidRDefault="00000000" w:rsidP="00501D0A">
      <w:pPr>
        <w:widowControl w:val="0"/>
        <w:autoSpaceDE w:val="0"/>
        <w:autoSpaceDN w:val="0"/>
        <w:spacing w:after="120" w:line="240" w:lineRule="auto"/>
        <w:ind w:left="1440"/>
      </w:pPr>
      <w:sdt>
        <w:sdtPr>
          <w:rPr>
            <w:rFonts w:ascii="MS Gothic" w:eastAsia="MS Gothic" w:hAnsi="MS Gothic"/>
          </w:rPr>
          <w:id w:val="457926289"/>
          <w14:checkbox>
            <w14:checked w14:val="0"/>
            <w14:checkedState w14:val="2612" w14:font="MS Gothic"/>
            <w14:uncheckedState w14:val="2610" w14:font="MS Gothic"/>
          </w14:checkbox>
        </w:sdtPr>
        <w:sdtContent>
          <w:r w:rsidR="00501D0A" w:rsidRPr="00501D0A">
            <w:rPr>
              <w:rFonts w:ascii="MS Gothic" w:eastAsia="MS Gothic" w:hAnsi="MS Gothic" w:hint="eastAsia"/>
            </w:rPr>
            <w:t>☐</w:t>
          </w:r>
        </w:sdtContent>
      </w:sdt>
      <w:r w:rsidR="00501D0A">
        <w:t xml:space="preserve">  N/A</w:t>
      </w:r>
    </w:p>
    <w:tbl>
      <w:tblPr>
        <w:tblStyle w:val="TableGrid"/>
        <w:tblW w:w="0" w:type="auto"/>
        <w:tblInd w:w="720" w:type="dxa"/>
        <w:tblLook w:val="04A0" w:firstRow="1" w:lastRow="0" w:firstColumn="1" w:lastColumn="0" w:noHBand="0" w:noVBand="1"/>
      </w:tblPr>
      <w:tblGrid>
        <w:gridCol w:w="8630"/>
      </w:tblGrid>
      <w:tr w:rsidR="002A33AA" w:rsidRPr="0016743D" w14:paraId="78C6650B" w14:textId="77777777" w:rsidTr="00AE5C64">
        <w:tc>
          <w:tcPr>
            <w:tcW w:w="8630" w:type="dxa"/>
          </w:tcPr>
          <w:p w14:paraId="338F4876" w14:textId="77777777" w:rsidR="002A33AA" w:rsidRPr="0016743D" w:rsidRDefault="002A33AA" w:rsidP="00AE5C64">
            <w:pPr>
              <w:pStyle w:val="ListParagraph"/>
              <w:ind w:left="0"/>
            </w:pPr>
            <w:permStart w:id="1603556039" w:edGrp="everyone"/>
            <w:permEnd w:id="1153770436"/>
          </w:p>
          <w:p w14:paraId="1ADBAE9C" w14:textId="77777777" w:rsidR="002A33AA" w:rsidRPr="0016743D" w:rsidRDefault="002A33AA" w:rsidP="00AE5C64">
            <w:pPr>
              <w:pStyle w:val="ListParagraph"/>
              <w:ind w:left="0"/>
            </w:pPr>
          </w:p>
        </w:tc>
      </w:tr>
      <w:permEnd w:id="1603556039"/>
    </w:tbl>
    <w:p w14:paraId="7AD3AFE4" w14:textId="77777777" w:rsidR="006574F5" w:rsidRDefault="006574F5" w:rsidP="002A33AA">
      <w:pPr>
        <w:widowControl w:val="0"/>
        <w:autoSpaceDE w:val="0"/>
        <w:autoSpaceDN w:val="0"/>
      </w:pPr>
    </w:p>
    <w:p w14:paraId="66A9342B" w14:textId="7AB01A23" w:rsidR="00E81FBD" w:rsidRPr="0016743D" w:rsidRDefault="00113722" w:rsidP="00080E42">
      <w:pPr>
        <w:pStyle w:val="ListParagraph"/>
        <w:widowControl w:val="0"/>
        <w:numPr>
          <w:ilvl w:val="0"/>
          <w:numId w:val="7"/>
        </w:numPr>
        <w:autoSpaceDE w:val="0"/>
        <w:autoSpaceDN w:val="0"/>
        <w:spacing w:after="120" w:line="240" w:lineRule="auto"/>
        <w:contextualSpacing w:val="0"/>
      </w:pPr>
      <w:r>
        <w:t>Identify what methods were used to determine the need to target the selected audience(s):</w:t>
      </w:r>
    </w:p>
    <w:tbl>
      <w:tblPr>
        <w:tblStyle w:val="TableGrid"/>
        <w:tblW w:w="0" w:type="auto"/>
        <w:tblInd w:w="720" w:type="dxa"/>
        <w:tblLook w:val="04A0" w:firstRow="1" w:lastRow="0" w:firstColumn="1" w:lastColumn="0" w:noHBand="0" w:noVBand="1"/>
      </w:tblPr>
      <w:tblGrid>
        <w:gridCol w:w="8630"/>
      </w:tblGrid>
      <w:tr w:rsidR="00E81FBD" w:rsidRPr="0016743D" w14:paraId="14B3D856" w14:textId="77777777" w:rsidTr="00AE5C64">
        <w:tc>
          <w:tcPr>
            <w:tcW w:w="8630" w:type="dxa"/>
          </w:tcPr>
          <w:p w14:paraId="04434844" w14:textId="77777777" w:rsidR="00E81FBD" w:rsidRPr="0016743D" w:rsidRDefault="00E81FBD" w:rsidP="00AE5C64">
            <w:pPr>
              <w:pStyle w:val="ListParagraph"/>
              <w:ind w:left="0"/>
            </w:pPr>
            <w:permStart w:id="850213852" w:edGrp="everyone"/>
          </w:p>
          <w:p w14:paraId="243808BC" w14:textId="77777777" w:rsidR="00E81FBD" w:rsidRPr="0016743D" w:rsidRDefault="00E81FBD" w:rsidP="00AE5C64">
            <w:pPr>
              <w:pStyle w:val="ListParagraph"/>
              <w:ind w:left="0"/>
            </w:pPr>
          </w:p>
        </w:tc>
      </w:tr>
      <w:permEnd w:id="850213852"/>
    </w:tbl>
    <w:p w14:paraId="527F0C05" w14:textId="77777777" w:rsidR="00E81FBD" w:rsidRDefault="00E81FBD" w:rsidP="00E81FBD"/>
    <w:p w14:paraId="032A349D" w14:textId="4EF5284E" w:rsidR="00122BA7" w:rsidRPr="0016743D" w:rsidRDefault="00E71C1F" w:rsidP="00080E42">
      <w:pPr>
        <w:pStyle w:val="ListParagraph"/>
        <w:widowControl w:val="0"/>
        <w:numPr>
          <w:ilvl w:val="0"/>
          <w:numId w:val="7"/>
        </w:numPr>
        <w:autoSpaceDE w:val="0"/>
        <w:autoSpaceDN w:val="0"/>
        <w:spacing w:after="120" w:line="240" w:lineRule="auto"/>
        <w:contextualSpacing w:val="0"/>
      </w:pPr>
      <w:r>
        <w:t>List the organizations that will be involved in identifying and recruiting potential participants, including labor and community-based groups:</w:t>
      </w:r>
    </w:p>
    <w:tbl>
      <w:tblPr>
        <w:tblStyle w:val="TableGrid"/>
        <w:tblW w:w="0" w:type="auto"/>
        <w:tblInd w:w="720" w:type="dxa"/>
        <w:tblLook w:val="04A0" w:firstRow="1" w:lastRow="0" w:firstColumn="1" w:lastColumn="0" w:noHBand="0" w:noVBand="1"/>
      </w:tblPr>
      <w:tblGrid>
        <w:gridCol w:w="8630"/>
      </w:tblGrid>
      <w:tr w:rsidR="00122BA7" w:rsidRPr="0016743D" w14:paraId="24E442E7" w14:textId="77777777" w:rsidTr="00AE5C64">
        <w:tc>
          <w:tcPr>
            <w:tcW w:w="8630" w:type="dxa"/>
          </w:tcPr>
          <w:p w14:paraId="053125EF" w14:textId="77777777" w:rsidR="00122BA7" w:rsidRPr="0016743D" w:rsidRDefault="00122BA7" w:rsidP="00AE5C64">
            <w:pPr>
              <w:pStyle w:val="ListParagraph"/>
              <w:ind w:left="0"/>
            </w:pPr>
            <w:permStart w:id="1441596434" w:edGrp="everyone"/>
          </w:p>
          <w:p w14:paraId="4988EC76" w14:textId="77777777" w:rsidR="00122BA7" w:rsidRPr="0016743D" w:rsidRDefault="00122BA7" w:rsidP="00AE5C64">
            <w:pPr>
              <w:pStyle w:val="ListParagraph"/>
              <w:ind w:left="0"/>
            </w:pPr>
          </w:p>
        </w:tc>
      </w:tr>
      <w:permEnd w:id="1441596434"/>
    </w:tbl>
    <w:p w14:paraId="63E74C84" w14:textId="77777777" w:rsidR="00122BA7" w:rsidRPr="0016743D" w:rsidRDefault="00122BA7" w:rsidP="00122BA7"/>
    <w:p w14:paraId="62C825CA" w14:textId="543861CE" w:rsidR="00251DD2" w:rsidRDefault="00251DD2" w:rsidP="00251DD2">
      <w:pPr>
        <w:pStyle w:val="Heading3"/>
      </w:pPr>
      <w:bookmarkStart w:id="16" w:name="_Toc148387990"/>
      <w:r>
        <w:lastRenderedPageBreak/>
        <w:t>Component 3. Statement of Work with Objectives, Activities, and Metrics</w:t>
      </w:r>
      <w:bookmarkEnd w:id="16"/>
    </w:p>
    <w:p w14:paraId="4D439F3E" w14:textId="671B2A7C" w:rsidR="00824754" w:rsidRDefault="00315C3D" w:rsidP="00182EA5">
      <w:pPr>
        <w:widowControl w:val="0"/>
        <w:autoSpaceDE w:val="0"/>
        <w:autoSpaceDN w:val="0"/>
        <w:spacing w:after="120" w:line="240" w:lineRule="auto"/>
      </w:pPr>
      <w:r w:rsidRPr="000D5D58">
        <w:t xml:space="preserve">Provide the following information either in a separate document or by completing the </w:t>
      </w:r>
      <w:r w:rsidR="008753D5" w:rsidRPr="000D5D58">
        <w:t xml:space="preserve">table </w:t>
      </w:r>
      <w:r w:rsidRPr="000D5D58">
        <w:t>below</w:t>
      </w:r>
      <w:r w:rsidR="008753D5" w:rsidRPr="000D5D58">
        <w:t xml:space="preserve"> with </w:t>
      </w:r>
      <w:r w:rsidR="003362B1" w:rsidRPr="000D5D58">
        <w:t xml:space="preserve">strategic objectives and the metrics you will use to measure performance of </w:t>
      </w:r>
      <w:r w:rsidR="006150C1" w:rsidRPr="000D5D58">
        <w:t>strategic objectives</w:t>
      </w:r>
      <w:r w:rsidR="00824754" w:rsidRPr="000D5D58">
        <w:t>:</w:t>
      </w:r>
    </w:p>
    <w:p w14:paraId="33ACB1B5" w14:textId="4B16ED74" w:rsidR="00122BA7" w:rsidRPr="0016743D" w:rsidRDefault="003521D2" w:rsidP="00E81FBD">
      <w:pPr>
        <w:pStyle w:val="ListParagraph"/>
        <w:widowControl w:val="0"/>
        <w:numPr>
          <w:ilvl w:val="0"/>
          <w:numId w:val="8"/>
        </w:numPr>
        <w:autoSpaceDE w:val="0"/>
        <w:autoSpaceDN w:val="0"/>
        <w:spacing w:after="120" w:line="240" w:lineRule="auto"/>
        <w:contextualSpacing w:val="0"/>
      </w:pPr>
      <w:r>
        <w:t>Provide three to five strategic objectives that align program funds to identified workforce needs</w:t>
      </w:r>
      <w:r w:rsidR="00C66141">
        <w:t>.</w:t>
      </w:r>
      <w:r>
        <w:t xml:space="preserve"> </w:t>
      </w:r>
      <w:r w:rsidR="00C66141">
        <w:t>A</w:t>
      </w:r>
      <w:r>
        <w:t>t least one or more objectives must focus on how program funds benefit workers and businesses in disadvantaged communities</w:t>
      </w:r>
      <w:r w:rsidR="00315F50">
        <w:t>.</w:t>
      </w:r>
    </w:p>
    <w:p w14:paraId="57183B80" w14:textId="49CDAC0C" w:rsidR="00927F7F" w:rsidRDefault="00064CA2" w:rsidP="00080E42">
      <w:pPr>
        <w:pStyle w:val="ListParagraph"/>
        <w:widowControl w:val="0"/>
        <w:numPr>
          <w:ilvl w:val="0"/>
          <w:numId w:val="8"/>
        </w:numPr>
        <w:autoSpaceDE w:val="0"/>
        <w:autoSpaceDN w:val="0"/>
        <w:spacing w:after="120" w:line="240" w:lineRule="auto"/>
        <w:contextualSpacing w:val="0"/>
      </w:pPr>
      <w:r>
        <w:t>Define the metrics used to measure performance of strategic objectives</w:t>
      </w:r>
      <w:r w:rsidR="00927F7F">
        <w:t>:</w:t>
      </w:r>
    </w:p>
    <w:p w14:paraId="49940A29" w14:textId="77777777" w:rsidR="004545CB" w:rsidRPr="00315C3D" w:rsidRDefault="004545CB" w:rsidP="00D756A9">
      <w:pPr>
        <w:widowControl w:val="0"/>
        <w:autoSpaceDE w:val="0"/>
        <w:autoSpaceDN w:val="0"/>
        <w:spacing w:after="120" w:line="240" w:lineRule="auto"/>
        <w:rPr>
          <w:b/>
          <w:bCs/>
          <w:i/>
          <w:iCs/>
        </w:rPr>
      </w:pPr>
      <w:r w:rsidRPr="00315C3D">
        <w:rPr>
          <w:b/>
          <w:bCs/>
          <w:i/>
          <w:iCs/>
        </w:rPr>
        <w:t>Aligning Goals and Objectives</w:t>
      </w:r>
    </w:p>
    <w:tbl>
      <w:tblPr>
        <w:tblStyle w:val="TableGrid"/>
        <w:tblW w:w="0" w:type="auto"/>
        <w:tblLook w:val="04A0" w:firstRow="1" w:lastRow="0" w:firstColumn="1" w:lastColumn="0" w:noHBand="0" w:noVBand="1"/>
      </w:tblPr>
      <w:tblGrid>
        <w:gridCol w:w="3116"/>
        <w:gridCol w:w="3117"/>
        <w:gridCol w:w="3117"/>
      </w:tblGrid>
      <w:tr w:rsidR="004545CB" w14:paraId="0991A21D" w14:textId="77777777">
        <w:tc>
          <w:tcPr>
            <w:tcW w:w="3116" w:type="dxa"/>
          </w:tcPr>
          <w:p w14:paraId="4F56A1C8" w14:textId="77777777" w:rsidR="004545CB" w:rsidRPr="002C7177" w:rsidRDefault="004545CB">
            <w:pPr>
              <w:widowControl w:val="0"/>
              <w:autoSpaceDE w:val="0"/>
              <w:autoSpaceDN w:val="0"/>
              <w:spacing w:after="120"/>
              <w:rPr>
                <w:b/>
                <w:bCs/>
              </w:rPr>
            </w:pPr>
            <w:permStart w:id="1059535223" w:edGrp="everyone"/>
            <w:r w:rsidRPr="002C7177">
              <w:rPr>
                <w:b/>
                <w:bCs/>
              </w:rPr>
              <w:t>Goal</w:t>
            </w:r>
          </w:p>
        </w:tc>
        <w:tc>
          <w:tcPr>
            <w:tcW w:w="3117" w:type="dxa"/>
          </w:tcPr>
          <w:p w14:paraId="49895C28" w14:textId="77777777" w:rsidR="004545CB" w:rsidRPr="002C7177" w:rsidRDefault="004545CB">
            <w:pPr>
              <w:widowControl w:val="0"/>
              <w:autoSpaceDE w:val="0"/>
              <w:autoSpaceDN w:val="0"/>
              <w:spacing w:after="120"/>
              <w:rPr>
                <w:b/>
                <w:bCs/>
              </w:rPr>
            </w:pPr>
            <w:r w:rsidRPr="002C7177">
              <w:rPr>
                <w:b/>
                <w:bCs/>
              </w:rPr>
              <w:t>Objectives</w:t>
            </w:r>
          </w:p>
        </w:tc>
        <w:tc>
          <w:tcPr>
            <w:tcW w:w="3117" w:type="dxa"/>
          </w:tcPr>
          <w:p w14:paraId="35A156F4" w14:textId="77777777" w:rsidR="004545CB" w:rsidRPr="002C7177" w:rsidRDefault="004545CB">
            <w:pPr>
              <w:widowControl w:val="0"/>
              <w:autoSpaceDE w:val="0"/>
              <w:autoSpaceDN w:val="0"/>
              <w:spacing w:after="120"/>
              <w:rPr>
                <w:b/>
                <w:bCs/>
              </w:rPr>
            </w:pPr>
            <w:r w:rsidRPr="002C7177">
              <w:rPr>
                <w:b/>
                <w:bCs/>
              </w:rPr>
              <w:t>Metric(s)</w:t>
            </w:r>
          </w:p>
        </w:tc>
      </w:tr>
      <w:tr w:rsidR="004545CB" w14:paraId="2C80D5C1" w14:textId="77777777">
        <w:tc>
          <w:tcPr>
            <w:tcW w:w="3116" w:type="dxa"/>
            <w:vMerge w:val="restart"/>
          </w:tcPr>
          <w:p w14:paraId="3304F359" w14:textId="77777777" w:rsidR="004545CB" w:rsidRDefault="004545CB">
            <w:pPr>
              <w:widowControl w:val="0"/>
              <w:autoSpaceDE w:val="0"/>
              <w:autoSpaceDN w:val="0"/>
              <w:spacing w:after="120"/>
            </w:pPr>
          </w:p>
        </w:tc>
        <w:tc>
          <w:tcPr>
            <w:tcW w:w="3117" w:type="dxa"/>
          </w:tcPr>
          <w:p w14:paraId="5FF87BBD" w14:textId="77777777" w:rsidR="004545CB" w:rsidRDefault="004545CB">
            <w:pPr>
              <w:widowControl w:val="0"/>
              <w:autoSpaceDE w:val="0"/>
              <w:autoSpaceDN w:val="0"/>
              <w:spacing w:after="120"/>
            </w:pPr>
          </w:p>
        </w:tc>
        <w:tc>
          <w:tcPr>
            <w:tcW w:w="3117" w:type="dxa"/>
          </w:tcPr>
          <w:p w14:paraId="5AAFFCC4" w14:textId="77777777" w:rsidR="004545CB" w:rsidRDefault="004545CB">
            <w:pPr>
              <w:widowControl w:val="0"/>
              <w:autoSpaceDE w:val="0"/>
              <w:autoSpaceDN w:val="0"/>
              <w:spacing w:after="120"/>
            </w:pPr>
          </w:p>
        </w:tc>
      </w:tr>
      <w:tr w:rsidR="004545CB" w14:paraId="39B834F7" w14:textId="77777777">
        <w:tc>
          <w:tcPr>
            <w:tcW w:w="3116" w:type="dxa"/>
            <w:vMerge/>
          </w:tcPr>
          <w:p w14:paraId="65950BD4" w14:textId="77777777" w:rsidR="004545CB" w:rsidRDefault="004545CB">
            <w:pPr>
              <w:widowControl w:val="0"/>
              <w:autoSpaceDE w:val="0"/>
              <w:autoSpaceDN w:val="0"/>
              <w:spacing w:after="120"/>
            </w:pPr>
          </w:p>
        </w:tc>
        <w:tc>
          <w:tcPr>
            <w:tcW w:w="3117" w:type="dxa"/>
          </w:tcPr>
          <w:p w14:paraId="21F39F21" w14:textId="77777777" w:rsidR="004545CB" w:rsidRDefault="004545CB">
            <w:pPr>
              <w:widowControl w:val="0"/>
              <w:autoSpaceDE w:val="0"/>
              <w:autoSpaceDN w:val="0"/>
              <w:spacing w:after="120"/>
            </w:pPr>
          </w:p>
        </w:tc>
        <w:tc>
          <w:tcPr>
            <w:tcW w:w="3117" w:type="dxa"/>
          </w:tcPr>
          <w:p w14:paraId="1A2C8A09" w14:textId="77777777" w:rsidR="004545CB" w:rsidRDefault="004545CB">
            <w:pPr>
              <w:widowControl w:val="0"/>
              <w:autoSpaceDE w:val="0"/>
              <w:autoSpaceDN w:val="0"/>
              <w:spacing w:after="120"/>
            </w:pPr>
          </w:p>
        </w:tc>
      </w:tr>
      <w:tr w:rsidR="004545CB" w14:paraId="20072556" w14:textId="77777777">
        <w:tc>
          <w:tcPr>
            <w:tcW w:w="3116" w:type="dxa"/>
            <w:vMerge/>
          </w:tcPr>
          <w:p w14:paraId="6AD4BC52" w14:textId="77777777" w:rsidR="004545CB" w:rsidRDefault="004545CB">
            <w:pPr>
              <w:widowControl w:val="0"/>
              <w:autoSpaceDE w:val="0"/>
              <w:autoSpaceDN w:val="0"/>
              <w:spacing w:after="120"/>
            </w:pPr>
          </w:p>
        </w:tc>
        <w:tc>
          <w:tcPr>
            <w:tcW w:w="3117" w:type="dxa"/>
          </w:tcPr>
          <w:p w14:paraId="7E4998C3" w14:textId="77777777" w:rsidR="004545CB" w:rsidRDefault="004545CB">
            <w:pPr>
              <w:widowControl w:val="0"/>
              <w:autoSpaceDE w:val="0"/>
              <w:autoSpaceDN w:val="0"/>
              <w:spacing w:after="120"/>
            </w:pPr>
          </w:p>
        </w:tc>
        <w:tc>
          <w:tcPr>
            <w:tcW w:w="3117" w:type="dxa"/>
          </w:tcPr>
          <w:p w14:paraId="68765E28" w14:textId="77777777" w:rsidR="004545CB" w:rsidRDefault="004545CB">
            <w:pPr>
              <w:widowControl w:val="0"/>
              <w:autoSpaceDE w:val="0"/>
              <w:autoSpaceDN w:val="0"/>
              <w:spacing w:after="120"/>
            </w:pPr>
          </w:p>
        </w:tc>
      </w:tr>
      <w:tr w:rsidR="004545CB" w14:paraId="7077AB22" w14:textId="77777777">
        <w:tc>
          <w:tcPr>
            <w:tcW w:w="3116" w:type="dxa"/>
            <w:vMerge/>
          </w:tcPr>
          <w:p w14:paraId="4D3010EF" w14:textId="77777777" w:rsidR="004545CB" w:rsidRDefault="004545CB">
            <w:pPr>
              <w:widowControl w:val="0"/>
              <w:autoSpaceDE w:val="0"/>
              <w:autoSpaceDN w:val="0"/>
              <w:spacing w:after="120"/>
            </w:pPr>
          </w:p>
        </w:tc>
        <w:tc>
          <w:tcPr>
            <w:tcW w:w="3117" w:type="dxa"/>
          </w:tcPr>
          <w:p w14:paraId="48067F9C" w14:textId="77777777" w:rsidR="004545CB" w:rsidRDefault="004545CB">
            <w:pPr>
              <w:widowControl w:val="0"/>
              <w:autoSpaceDE w:val="0"/>
              <w:autoSpaceDN w:val="0"/>
              <w:spacing w:after="120"/>
            </w:pPr>
          </w:p>
        </w:tc>
        <w:tc>
          <w:tcPr>
            <w:tcW w:w="3117" w:type="dxa"/>
          </w:tcPr>
          <w:p w14:paraId="3C5A54E5" w14:textId="77777777" w:rsidR="004545CB" w:rsidRDefault="004545CB">
            <w:pPr>
              <w:widowControl w:val="0"/>
              <w:autoSpaceDE w:val="0"/>
              <w:autoSpaceDN w:val="0"/>
              <w:spacing w:after="120"/>
            </w:pPr>
          </w:p>
        </w:tc>
      </w:tr>
      <w:tr w:rsidR="004545CB" w14:paraId="425780D3" w14:textId="77777777">
        <w:tc>
          <w:tcPr>
            <w:tcW w:w="3116" w:type="dxa"/>
            <w:vMerge w:val="restart"/>
          </w:tcPr>
          <w:p w14:paraId="39ED1E4E" w14:textId="77777777" w:rsidR="004545CB" w:rsidRDefault="004545CB">
            <w:pPr>
              <w:widowControl w:val="0"/>
              <w:autoSpaceDE w:val="0"/>
              <w:autoSpaceDN w:val="0"/>
              <w:spacing w:after="120"/>
            </w:pPr>
          </w:p>
        </w:tc>
        <w:tc>
          <w:tcPr>
            <w:tcW w:w="3117" w:type="dxa"/>
          </w:tcPr>
          <w:p w14:paraId="58B05FFD" w14:textId="77777777" w:rsidR="004545CB" w:rsidRDefault="004545CB">
            <w:pPr>
              <w:widowControl w:val="0"/>
              <w:autoSpaceDE w:val="0"/>
              <w:autoSpaceDN w:val="0"/>
              <w:spacing w:after="120"/>
            </w:pPr>
          </w:p>
        </w:tc>
        <w:tc>
          <w:tcPr>
            <w:tcW w:w="3117" w:type="dxa"/>
          </w:tcPr>
          <w:p w14:paraId="015F5BF5" w14:textId="77777777" w:rsidR="004545CB" w:rsidRDefault="004545CB">
            <w:pPr>
              <w:widowControl w:val="0"/>
              <w:autoSpaceDE w:val="0"/>
              <w:autoSpaceDN w:val="0"/>
              <w:spacing w:after="120"/>
            </w:pPr>
          </w:p>
        </w:tc>
      </w:tr>
      <w:tr w:rsidR="004545CB" w14:paraId="6226B48C" w14:textId="77777777">
        <w:tc>
          <w:tcPr>
            <w:tcW w:w="3116" w:type="dxa"/>
            <w:vMerge/>
          </w:tcPr>
          <w:p w14:paraId="31F5E8AF" w14:textId="77777777" w:rsidR="004545CB" w:rsidRDefault="004545CB">
            <w:pPr>
              <w:widowControl w:val="0"/>
              <w:autoSpaceDE w:val="0"/>
              <w:autoSpaceDN w:val="0"/>
              <w:spacing w:after="120"/>
            </w:pPr>
          </w:p>
        </w:tc>
        <w:tc>
          <w:tcPr>
            <w:tcW w:w="3117" w:type="dxa"/>
          </w:tcPr>
          <w:p w14:paraId="41EC5233" w14:textId="77777777" w:rsidR="004545CB" w:rsidRDefault="004545CB">
            <w:pPr>
              <w:widowControl w:val="0"/>
              <w:autoSpaceDE w:val="0"/>
              <w:autoSpaceDN w:val="0"/>
              <w:spacing w:after="120"/>
            </w:pPr>
          </w:p>
        </w:tc>
        <w:tc>
          <w:tcPr>
            <w:tcW w:w="3117" w:type="dxa"/>
          </w:tcPr>
          <w:p w14:paraId="221A3317" w14:textId="77777777" w:rsidR="004545CB" w:rsidRDefault="004545CB">
            <w:pPr>
              <w:widowControl w:val="0"/>
              <w:autoSpaceDE w:val="0"/>
              <w:autoSpaceDN w:val="0"/>
              <w:spacing w:after="120"/>
            </w:pPr>
          </w:p>
        </w:tc>
      </w:tr>
      <w:tr w:rsidR="004545CB" w14:paraId="7947D999" w14:textId="77777777">
        <w:tc>
          <w:tcPr>
            <w:tcW w:w="3116" w:type="dxa"/>
            <w:vMerge/>
          </w:tcPr>
          <w:p w14:paraId="01E94BBC" w14:textId="77777777" w:rsidR="004545CB" w:rsidRDefault="004545CB">
            <w:pPr>
              <w:widowControl w:val="0"/>
              <w:autoSpaceDE w:val="0"/>
              <w:autoSpaceDN w:val="0"/>
              <w:spacing w:after="120"/>
            </w:pPr>
          </w:p>
        </w:tc>
        <w:tc>
          <w:tcPr>
            <w:tcW w:w="3117" w:type="dxa"/>
          </w:tcPr>
          <w:p w14:paraId="6E0B1BD9" w14:textId="77777777" w:rsidR="004545CB" w:rsidRDefault="004545CB">
            <w:pPr>
              <w:widowControl w:val="0"/>
              <w:autoSpaceDE w:val="0"/>
              <w:autoSpaceDN w:val="0"/>
              <w:spacing w:after="120"/>
            </w:pPr>
          </w:p>
        </w:tc>
        <w:tc>
          <w:tcPr>
            <w:tcW w:w="3117" w:type="dxa"/>
          </w:tcPr>
          <w:p w14:paraId="3B3848A6" w14:textId="77777777" w:rsidR="004545CB" w:rsidRDefault="004545CB">
            <w:pPr>
              <w:widowControl w:val="0"/>
              <w:autoSpaceDE w:val="0"/>
              <w:autoSpaceDN w:val="0"/>
              <w:spacing w:after="120"/>
            </w:pPr>
          </w:p>
        </w:tc>
      </w:tr>
      <w:tr w:rsidR="004545CB" w14:paraId="6B80E9FD" w14:textId="77777777">
        <w:tc>
          <w:tcPr>
            <w:tcW w:w="3116" w:type="dxa"/>
            <w:vMerge/>
          </w:tcPr>
          <w:p w14:paraId="5473C5DB" w14:textId="77777777" w:rsidR="004545CB" w:rsidRDefault="004545CB">
            <w:pPr>
              <w:widowControl w:val="0"/>
              <w:autoSpaceDE w:val="0"/>
              <w:autoSpaceDN w:val="0"/>
              <w:spacing w:after="120"/>
            </w:pPr>
          </w:p>
        </w:tc>
        <w:tc>
          <w:tcPr>
            <w:tcW w:w="3117" w:type="dxa"/>
          </w:tcPr>
          <w:p w14:paraId="787A4563" w14:textId="77777777" w:rsidR="004545CB" w:rsidRDefault="004545CB">
            <w:pPr>
              <w:widowControl w:val="0"/>
              <w:autoSpaceDE w:val="0"/>
              <w:autoSpaceDN w:val="0"/>
              <w:spacing w:after="120"/>
            </w:pPr>
          </w:p>
        </w:tc>
        <w:tc>
          <w:tcPr>
            <w:tcW w:w="3117" w:type="dxa"/>
          </w:tcPr>
          <w:p w14:paraId="05C4D736" w14:textId="77777777" w:rsidR="004545CB" w:rsidRDefault="004545CB">
            <w:pPr>
              <w:widowControl w:val="0"/>
              <w:autoSpaceDE w:val="0"/>
              <w:autoSpaceDN w:val="0"/>
              <w:spacing w:after="120"/>
            </w:pPr>
          </w:p>
        </w:tc>
      </w:tr>
      <w:tr w:rsidR="004545CB" w14:paraId="055C636A" w14:textId="77777777">
        <w:tc>
          <w:tcPr>
            <w:tcW w:w="3116" w:type="dxa"/>
            <w:vMerge w:val="restart"/>
          </w:tcPr>
          <w:p w14:paraId="4B9D71AA" w14:textId="77777777" w:rsidR="004545CB" w:rsidRDefault="004545CB">
            <w:pPr>
              <w:widowControl w:val="0"/>
              <w:autoSpaceDE w:val="0"/>
              <w:autoSpaceDN w:val="0"/>
              <w:spacing w:after="120"/>
            </w:pPr>
          </w:p>
        </w:tc>
        <w:tc>
          <w:tcPr>
            <w:tcW w:w="3117" w:type="dxa"/>
          </w:tcPr>
          <w:p w14:paraId="721E702E" w14:textId="77777777" w:rsidR="004545CB" w:rsidRDefault="004545CB">
            <w:pPr>
              <w:widowControl w:val="0"/>
              <w:autoSpaceDE w:val="0"/>
              <w:autoSpaceDN w:val="0"/>
              <w:spacing w:after="120"/>
            </w:pPr>
          </w:p>
        </w:tc>
        <w:tc>
          <w:tcPr>
            <w:tcW w:w="3117" w:type="dxa"/>
          </w:tcPr>
          <w:p w14:paraId="14C2845B" w14:textId="77777777" w:rsidR="004545CB" w:rsidRDefault="004545CB">
            <w:pPr>
              <w:widowControl w:val="0"/>
              <w:autoSpaceDE w:val="0"/>
              <w:autoSpaceDN w:val="0"/>
              <w:spacing w:after="120"/>
            </w:pPr>
          </w:p>
        </w:tc>
      </w:tr>
      <w:tr w:rsidR="004545CB" w14:paraId="28E1960E" w14:textId="77777777">
        <w:tc>
          <w:tcPr>
            <w:tcW w:w="3116" w:type="dxa"/>
            <w:vMerge/>
          </w:tcPr>
          <w:p w14:paraId="445E9081" w14:textId="77777777" w:rsidR="004545CB" w:rsidRDefault="004545CB">
            <w:pPr>
              <w:widowControl w:val="0"/>
              <w:autoSpaceDE w:val="0"/>
              <w:autoSpaceDN w:val="0"/>
              <w:spacing w:after="120"/>
            </w:pPr>
          </w:p>
        </w:tc>
        <w:tc>
          <w:tcPr>
            <w:tcW w:w="3117" w:type="dxa"/>
          </w:tcPr>
          <w:p w14:paraId="7ADA8B23" w14:textId="77777777" w:rsidR="004545CB" w:rsidRDefault="004545CB">
            <w:pPr>
              <w:widowControl w:val="0"/>
              <w:autoSpaceDE w:val="0"/>
              <w:autoSpaceDN w:val="0"/>
              <w:spacing w:after="120"/>
            </w:pPr>
          </w:p>
        </w:tc>
        <w:tc>
          <w:tcPr>
            <w:tcW w:w="3117" w:type="dxa"/>
          </w:tcPr>
          <w:p w14:paraId="2D18BB99" w14:textId="77777777" w:rsidR="004545CB" w:rsidRDefault="004545CB">
            <w:pPr>
              <w:widowControl w:val="0"/>
              <w:autoSpaceDE w:val="0"/>
              <w:autoSpaceDN w:val="0"/>
              <w:spacing w:after="120"/>
            </w:pPr>
          </w:p>
        </w:tc>
      </w:tr>
      <w:tr w:rsidR="004545CB" w14:paraId="45172156" w14:textId="77777777">
        <w:tc>
          <w:tcPr>
            <w:tcW w:w="3116" w:type="dxa"/>
            <w:vMerge/>
          </w:tcPr>
          <w:p w14:paraId="714656C6" w14:textId="77777777" w:rsidR="004545CB" w:rsidRDefault="004545CB">
            <w:pPr>
              <w:widowControl w:val="0"/>
              <w:autoSpaceDE w:val="0"/>
              <w:autoSpaceDN w:val="0"/>
              <w:spacing w:after="120"/>
            </w:pPr>
          </w:p>
        </w:tc>
        <w:tc>
          <w:tcPr>
            <w:tcW w:w="3117" w:type="dxa"/>
          </w:tcPr>
          <w:p w14:paraId="327BD2E8" w14:textId="77777777" w:rsidR="004545CB" w:rsidRDefault="004545CB">
            <w:pPr>
              <w:widowControl w:val="0"/>
              <w:autoSpaceDE w:val="0"/>
              <w:autoSpaceDN w:val="0"/>
              <w:spacing w:after="120"/>
            </w:pPr>
          </w:p>
        </w:tc>
        <w:tc>
          <w:tcPr>
            <w:tcW w:w="3117" w:type="dxa"/>
          </w:tcPr>
          <w:p w14:paraId="5356D430" w14:textId="77777777" w:rsidR="004545CB" w:rsidRDefault="004545CB">
            <w:pPr>
              <w:widowControl w:val="0"/>
              <w:autoSpaceDE w:val="0"/>
              <w:autoSpaceDN w:val="0"/>
              <w:spacing w:after="120"/>
            </w:pPr>
          </w:p>
        </w:tc>
      </w:tr>
      <w:tr w:rsidR="004545CB" w14:paraId="41181897" w14:textId="77777777">
        <w:tc>
          <w:tcPr>
            <w:tcW w:w="3116" w:type="dxa"/>
            <w:vMerge/>
          </w:tcPr>
          <w:p w14:paraId="2366A94D" w14:textId="77777777" w:rsidR="004545CB" w:rsidRDefault="004545CB">
            <w:pPr>
              <w:widowControl w:val="0"/>
              <w:autoSpaceDE w:val="0"/>
              <w:autoSpaceDN w:val="0"/>
              <w:spacing w:after="120"/>
            </w:pPr>
          </w:p>
        </w:tc>
        <w:tc>
          <w:tcPr>
            <w:tcW w:w="3117" w:type="dxa"/>
          </w:tcPr>
          <w:p w14:paraId="3479A645" w14:textId="77777777" w:rsidR="004545CB" w:rsidRDefault="004545CB">
            <w:pPr>
              <w:widowControl w:val="0"/>
              <w:autoSpaceDE w:val="0"/>
              <w:autoSpaceDN w:val="0"/>
              <w:spacing w:after="120"/>
            </w:pPr>
          </w:p>
        </w:tc>
        <w:tc>
          <w:tcPr>
            <w:tcW w:w="3117" w:type="dxa"/>
          </w:tcPr>
          <w:p w14:paraId="39EC80DB" w14:textId="77777777" w:rsidR="004545CB" w:rsidRDefault="004545CB">
            <w:pPr>
              <w:widowControl w:val="0"/>
              <w:autoSpaceDE w:val="0"/>
              <w:autoSpaceDN w:val="0"/>
              <w:spacing w:after="120"/>
            </w:pPr>
          </w:p>
        </w:tc>
      </w:tr>
      <w:tr w:rsidR="004545CB" w14:paraId="2E929D5B" w14:textId="77777777">
        <w:tc>
          <w:tcPr>
            <w:tcW w:w="3116" w:type="dxa"/>
            <w:vMerge w:val="restart"/>
          </w:tcPr>
          <w:p w14:paraId="54743A30" w14:textId="77777777" w:rsidR="004545CB" w:rsidRDefault="004545CB">
            <w:pPr>
              <w:widowControl w:val="0"/>
              <w:autoSpaceDE w:val="0"/>
              <w:autoSpaceDN w:val="0"/>
              <w:spacing w:after="120"/>
            </w:pPr>
          </w:p>
        </w:tc>
        <w:tc>
          <w:tcPr>
            <w:tcW w:w="3117" w:type="dxa"/>
          </w:tcPr>
          <w:p w14:paraId="09E91B68" w14:textId="77777777" w:rsidR="004545CB" w:rsidRDefault="004545CB">
            <w:pPr>
              <w:widowControl w:val="0"/>
              <w:autoSpaceDE w:val="0"/>
              <w:autoSpaceDN w:val="0"/>
              <w:spacing w:after="120"/>
            </w:pPr>
          </w:p>
        </w:tc>
        <w:tc>
          <w:tcPr>
            <w:tcW w:w="3117" w:type="dxa"/>
          </w:tcPr>
          <w:p w14:paraId="4ECD21B3" w14:textId="77777777" w:rsidR="004545CB" w:rsidRDefault="004545CB">
            <w:pPr>
              <w:widowControl w:val="0"/>
              <w:autoSpaceDE w:val="0"/>
              <w:autoSpaceDN w:val="0"/>
              <w:spacing w:after="120"/>
            </w:pPr>
          </w:p>
        </w:tc>
      </w:tr>
      <w:tr w:rsidR="004545CB" w14:paraId="503CD051" w14:textId="77777777">
        <w:tc>
          <w:tcPr>
            <w:tcW w:w="3116" w:type="dxa"/>
            <w:vMerge/>
          </w:tcPr>
          <w:p w14:paraId="49AB70EB" w14:textId="77777777" w:rsidR="004545CB" w:rsidRDefault="004545CB">
            <w:pPr>
              <w:widowControl w:val="0"/>
              <w:autoSpaceDE w:val="0"/>
              <w:autoSpaceDN w:val="0"/>
              <w:spacing w:after="120"/>
            </w:pPr>
          </w:p>
        </w:tc>
        <w:tc>
          <w:tcPr>
            <w:tcW w:w="3117" w:type="dxa"/>
          </w:tcPr>
          <w:p w14:paraId="5117BE70" w14:textId="77777777" w:rsidR="004545CB" w:rsidRDefault="004545CB">
            <w:pPr>
              <w:widowControl w:val="0"/>
              <w:autoSpaceDE w:val="0"/>
              <w:autoSpaceDN w:val="0"/>
              <w:spacing w:after="120"/>
            </w:pPr>
          </w:p>
        </w:tc>
        <w:tc>
          <w:tcPr>
            <w:tcW w:w="3117" w:type="dxa"/>
          </w:tcPr>
          <w:p w14:paraId="16F1AB14" w14:textId="77777777" w:rsidR="004545CB" w:rsidRDefault="004545CB">
            <w:pPr>
              <w:widowControl w:val="0"/>
              <w:autoSpaceDE w:val="0"/>
              <w:autoSpaceDN w:val="0"/>
              <w:spacing w:after="120"/>
            </w:pPr>
          </w:p>
        </w:tc>
      </w:tr>
      <w:tr w:rsidR="004545CB" w14:paraId="032F00CF" w14:textId="77777777">
        <w:tc>
          <w:tcPr>
            <w:tcW w:w="3116" w:type="dxa"/>
            <w:vMerge/>
          </w:tcPr>
          <w:p w14:paraId="48109A27" w14:textId="77777777" w:rsidR="004545CB" w:rsidRDefault="004545CB">
            <w:pPr>
              <w:widowControl w:val="0"/>
              <w:autoSpaceDE w:val="0"/>
              <w:autoSpaceDN w:val="0"/>
              <w:spacing w:after="120"/>
            </w:pPr>
          </w:p>
        </w:tc>
        <w:tc>
          <w:tcPr>
            <w:tcW w:w="3117" w:type="dxa"/>
          </w:tcPr>
          <w:p w14:paraId="3FF6A522" w14:textId="77777777" w:rsidR="004545CB" w:rsidRDefault="004545CB">
            <w:pPr>
              <w:widowControl w:val="0"/>
              <w:autoSpaceDE w:val="0"/>
              <w:autoSpaceDN w:val="0"/>
              <w:spacing w:after="120"/>
            </w:pPr>
          </w:p>
        </w:tc>
        <w:tc>
          <w:tcPr>
            <w:tcW w:w="3117" w:type="dxa"/>
          </w:tcPr>
          <w:p w14:paraId="7429D075" w14:textId="77777777" w:rsidR="004545CB" w:rsidRDefault="004545CB">
            <w:pPr>
              <w:widowControl w:val="0"/>
              <w:autoSpaceDE w:val="0"/>
              <w:autoSpaceDN w:val="0"/>
              <w:spacing w:after="120"/>
            </w:pPr>
          </w:p>
        </w:tc>
      </w:tr>
      <w:tr w:rsidR="004545CB" w14:paraId="56DE670E" w14:textId="77777777">
        <w:tc>
          <w:tcPr>
            <w:tcW w:w="3116" w:type="dxa"/>
            <w:vMerge/>
          </w:tcPr>
          <w:p w14:paraId="3D3EB2AE" w14:textId="77777777" w:rsidR="004545CB" w:rsidRDefault="004545CB">
            <w:pPr>
              <w:widowControl w:val="0"/>
              <w:autoSpaceDE w:val="0"/>
              <w:autoSpaceDN w:val="0"/>
              <w:spacing w:after="120"/>
            </w:pPr>
          </w:p>
        </w:tc>
        <w:tc>
          <w:tcPr>
            <w:tcW w:w="3117" w:type="dxa"/>
          </w:tcPr>
          <w:p w14:paraId="2959A0DF" w14:textId="77777777" w:rsidR="004545CB" w:rsidRDefault="004545CB">
            <w:pPr>
              <w:widowControl w:val="0"/>
              <w:autoSpaceDE w:val="0"/>
              <w:autoSpaceDN w:val="0"/>
              <w:spacing w:after="120"/>
            </w:pPr>
          </w:p>
        </w:tc>
        <w:tc>
          <w:tcPr>
            <w:tcW w:w="3117" w:type="dxa"/>
          </w:tcPr>
          <w:p w14:paraId="6E7D4574" w14:textId="77777777" w:rsidR="004545CB" w:rsidRDefault="004545CB">
            <w:pPr>
              <w:widowControl w:val="0"/>
              <w:autoSpaceDE w:val="0"/>
              <w:autoSpaceDN w:val="0"/>
              <w:spacing w:after="120"/>
            </w:pPr>
          </w:p>
        </w:tc>
      </w:tr>
      <w:tr w:rsidR="004545CB" w14:paraId="279B393B" w14:textId="77777777">
        <w:tc>
          <w:tcPr>
            <w:tcW w:w="3116" w:type="dxa"/>
            <w:vMerge w:val="restart"/>
          </w:tcPr>
          <w:p w14:paraId="2D245DED" w14:textId="77777777" w:rsidR="004545CB" w:rsidRDefault="004545CB">
            <w:pPr>
              <w:widowControl w:val="0"/>
              <w:autoSpaceDE w:val="0"/>
              <w:autoSpaceDN w:val="0"/>
              <w:spacing w:after="120"/>
            </w:pPr>
          </w:p>
        </w:tc>
        <w:tc>
          <w:tcPr>
            <w:tcW w:w="3117" w:type="dxa"/>
          </w:tcPr>
          <w:p w14:paraId="67341EC4" w14:textId="77777777" w:rsidR="004545CB" w:rsidRDefault="004545CB">
            <w:pPr>
              <w:widowControl w:val="0"/>
              <w:autoSpaceDE w:val="0"/>
              <w:autoSpaceDN w:val="0"/>
              <w:spacing w:after="120"/>
            </w:pPr>
          </w:p>
        </w:tc>
        <w:tc>
          <w:tcPr>
            <w:tcW w:w="3117" w:type="dxa"/>
          </w:tcPr>
          <w:p w14:paraId="558D44F4" w14:textId="77777777" w:rsidR="004545CB" w:rsidRDefault="004545CB">
            <w:pPr>
              <w:widowControl w:val="0"/>
              <w:autoSpaceDE w:val="0"/>
              <w:autoSpaceDN w:val="0"/>
              <w:spacing w:after="120"/>
            </w:pPr>
          </w:p>
        </w:tc>
      </w:tr>
      <w:tr w:rsidR="004545CB" w14:paraId="326804D9" w14:textId="77777777">
        <w:tc>
          <w:tcPr>
            <w:tcW w:w="3116" w:type="dxa"/>
            <w:vMerge/>
          </w:tcPr>
          <w:p w14:paraId="08EF5831" w14:textId="77777777" w:rsidR="004545CB" w:rsidRDefault="004545CB">
            <w:pPr>
              <w:widowControl w:val="0"/>
              <w:autoSpaceDE w:val="0"/>
              <w:autoSpaceDN w:val="0"/>
              <w:spacing w:after="120"/>
            </w:pPr>
          </w:p>
        </w:tc>
        <w:tc>
          <w:tcPr>
            <w:tcW w:w="3117" w:type="dxa"/>
          </w:tcPr>
          <w:p w14:paraId="6116F56A" w14:textId="77777777" w:rsidR="004545CB" w:rsidRDefault="004545CB">
            <w:pPr>
              <w:widowControl w:val="0"/>
              <w:autoSpaceDE w:val="0"/>
              <w:autoSpaceDN w:val="0"/>
              <w:spacing w:after="120"/>
            </w:pPr>
          </w:p>
        </w:tc>
        <w:tc>
          <w:tcPr>
            <w:tcW w:w="3117" w:type="dxa"/>
          </w:tcPr>
          <w:p w14:paraId="48D1C464" w14:textId="77777777" w:rsidR="004545CB" w:rsidRDefault="004545CB">
            <w:pPr>
              <w:widowControl w:val="0"/>
              <w:autoSpaceDE w:val="0"/>
              <w:autoSpaceDN w:val="0"/>
              <w:spacing w:after="120"/>
            </w:pPr>
          </w:p>
        </w:tc>
      </w:tr>
      <w:tr w:rsidR="004545CB" w14:paraId="2FA02D9B" w14:textId="77777777">
        <w:tc>
          <w:tcPr>
            <w:tcW w:w="3116" w:type="dxa"/>
            <w:vMerge/>
          </w:tcPr>
          <w:p w14:paraId="5B8ECE79" w14:textId="77777777" w:rsidR="004545CB" w:rsidRDefault="004545CB">
            <w:pPr>
              <w:widowControl w:val="0"/>
              <w:autoSpaceDE w:val="0"/>
              <w:autoSpaceDN w:val="0"/>
              <w:spacing w:after="120"/>
            </w:pPr>
          </w:p>
        </w:tc>
        <w:tc>
          <w:tcPr>
            <w:tcW w:w="3117" w:type="dxa"/>
          </w:tcPr>
          <w:p w14:paraId="1093E967" w14:textId="77777777" w:rsidR="004545CB" w:rsidRDefault="004545CB">
            <w:pPr>
              <w:widowControl w:val="0"/>
              <w:autoSpaceDE w:val="0"/>
              <w:autoSpaceDN w:val="0"/>
              <w:spacing w:after="120"/>
            </w:pPr>
          </w:p>
        </w:tc>
        <w:tc>
          <w:tcPr>
            <w:tcW w:w="3117" w:type="dxa"/>
          </w:tcPr>
          <w:p w14:paraId="156DC80C" w14:textId="77777777" w:rsidR="004545CB" w:rsidRDefault="004545CB">
            <w:pPr>
              <w:widowControl w:val="0"/>
              <w:autoSpaceDE w:val="0"/>
              <w:autoSpaceDN w:val="0"/>
              <w:spacing w:after="120"/>
            </w:pPr>
          </w:p>
        </w:tc>
      </w:tr>
      <w:tr w:rsidR="004545CB" w14:paraId="663CB5D2" w14:textId="77777777">
        <w:tc>
          <w:tcPr>
            <w:tcW w:w="3116" w:type="dxa"/>
            <w:vMerge/>
          </w:tcPr>
          <w:p w14:paraId="2F026475" w14:textId="77777777" w:rsidR="004545CB" w:rsidRDefault="004545CB">
            <w:pPr>
              <w:widowControl w:val="0"/>
              <w:autoSpaceDE w:val="0"/>
              <w:autoSpaceDN w:val="0"/>
              <w:spacing w:after="120"/>
            </w:pPr>
          </w:p>
        </w:tc>
        <w:tc>
          <w:tcPr>
            <w:tcW w:w="3117" w:type="dxa"/>
          </w:tcPr>
          <w:p w14:paraId="09D4AB7B" w14:textId="77777777" w:rsidR="004545CB" w:rsidRDefault="004545CB">
            <w:pPr>
              <w:widowControl w:val="0"/>
              <w:autoSpaceDE w:val="0"/>
              <w:autoSpaceDN w:val="0"/>
              <w:spacing w:after="120"/>
            </w:pPr>
          </w:p>
        </w:tc>
        <w:tc>
          <w:tcPr>
            <w:tcW w:w="3117" w:type="dxa"/>
          </w:tcPr>
          <w:p w14:paraId="3EC35265" w14:textId="77777777" w:rsidR="004545CB" w:rsidRDefault="004545CB">
            <w:pPr>
              <w:widowControl w:val="0"/>
              <w:autoSpaceDE w:val="0"/>
              <w:autoSpaceDN w:val="0"/>
              <w:spacing w:after="120"/>
            </w:pPr>
          </w:p>
        </w:tc>
      </w:tr>
      <w:permEnd w:id="1059535223"/>
    </w:tbl>
    <w:p w14:paraId="604764B0" w14:textId="77777777" w:rsidR="00927F7F" w:rsidRPr="0016743D" w:rsidRDefault="00927F7F" w:rsidP="00927F7F"/>
    <w:p w14:paraId="2DEE9C64" w14:textId="21A00D68" w:rsidR="00927F7F" w:rsidRPr="0016743D" w:rsidRDefault="00064CA2" w:rsidP="00080E42">
      <w:pPr>
        <w:pStyle w:val="ListParagraph"/>
        <w:widowControl w:val="0"/>
        <w:numPr>
          <w:ilvl w:val="0"/>
          <w:numId w:val="8"/>
        </w:numPr>
        <w:autoSpaceDE w:val="0"/>
        <w:autoSpaceDN w:val="0"/>
        <w:spacing w:after="120" w:line="240" w:lineRule="auto"/>
        <w:contextualSpacing w:val="0"/>
      </w:pPr>
      <w:r>
        <w:t xml:space="preserve">Explain activities that will incentivize workers and/or employers to pursue skills </w:t>
      </w:r>
      <w:r>
        <w:lastRenderedPageBreak/>
        <w:t>development and integration of applicable skills into existing workflows</w:t>
      </w:r>
      <w:r w:rsidR="00927F7F">
        <w:t>:</w:t>
      </w:r>
    </w:p>
    <w:tbl>
      <w:tblPr>
        <w:tblStyle w:val="TableGrid"/>
        <w:tblW w:w="0" w:type="auto"/>
        <w:tblInd w:w="720" w:type="dxa"/>
        <w:tblLook w:val="04A0" w:firstRow="1" w:lastRow="0" w:firstColumn="1" w:lastColumn="0" w:noHBand="0" w:noVBand="1"/>
      </w:tblPr>
      <w:tblGrid>
        <w:gridCol w:w="8630"/>
      </w:tblGrid>
      <w:tr w:rsidR="00927F7F" w:rsidRPr="0016743D" w14:paraId="4CBF9007" w14:textId="77777777" w:rsidTr="00AE5C64">
        <w:tc>
          <w:tcPr>
            <w:tcW w:w="8630" w:type="dxa"/>
          </w:tcPr>
          <w:p w14:paraId="35F263BF" w14:textId="77777777" w:rsidR="00927F7F" w:rsidRPr="0016743D" w:rsidRDefault="00927F7F" w:rsidP="00AE5C64">
            <w:pPr>
              <w:pStyle w:val="ListParagraph"/>
              <w:ind w:left="0"/>
            </w:pPr>
            <w:permStart w:id="1227511605" w:edGrp="everyone"/>
          </w:p>
          <w:p w14:paraId="2EE971CD" w14:textId="77777777" w:rsidR="00927F7F" w:rsidRPr="0016743D" w:rsidRDefault="00927F7F" w:rsidP="00AE5C64">
            <w:pPr>
              <w:pStyle w:val="ListParagraph"/>
              <w:ind w:left="0"/>
            </w:pPr>
          </w:p>
        </w:tc>
      </w:tr>
      <w:permEnd w:id="1227511605"/>
    </w:tbl>
    <w:p w14:paraId="6C052C1D" w14:textId="77777777" w:rsidR="00927F7F" w:rsidRPr="0016743D" w:rsidRDefault="00927F7F" w:rsidP="00927F7F"/>
    <w:p w14:paraId="1D7A50FE" w14:textId="73EE2F1B" w:rsidR="00927F7F" w:rsidRPr="0016743D" w:rsidRDefault="002D3AD6" w:rsidP="00080E42">
      <w:pPr>
        <w:pStyle w:val="ListParagraph"/>
        <w:widowControl w:val="0"/>
        <w:numPr>
          <w:ilvl w:val="0"/>
          <w:numId w:val="8"/>
        </w:numPr>
        <w:autoSpaceDE w:val="0"/>
        <w:autoSpaceDN w:val="0"/>
        <w:spacing w:after="120" w:line="240" w:lineRule="auto"/>
        <w:contextualSpacing w:val="0"/>
      </w:pPr>
      <w:r>
        <w:t xml:space="preserve">Describe the plan for meeting workforce training needs after </w:t>
      </w:r>
      <w:r w:rsidR="004D72F6">
        <w:t>TREC</w:t>
      </w:r>
      <w:r>
        <w:t xml:space="preserve"> funding is expended</w:t>
      </w:r>
      <w:r w:rsidR="00927F7F">
        <w:t>:</w:t>
      </w:r>
    </w:p>
    <w:tbl>
      <w:tblPr>
        <w:tblStyle w:val="TableGrid"/>
        <w:tblW w:w="0" w:type="auto"/>
        <w:tblInd w:w="720" w:type="dxa"/>
        <w:tblLook w:val="04A0" w:firstRow="1" w:lastRow="0" w:firstColumn="1" w:lastColumn="0" w:noHBand="0" w:noVBand="1"/>
      </w:tblPr>
      <w:tblGrid>
        <w:gridCol w:w="8630"/>
      </w:tblGrid>
      <w:tr w:rsidR="00927F7F" w:rsidRPr="0016743D" w14:paraId="78EA4B0A" w14:textId="77777777" w:rsidTr="00AE5C64">
        <w:tc>
          <w:tcPr>
            <w:tcW w:w="8630" w:type="dxa"/>
          </w:tcPr>
          <w:p w14:paraId="7881EEDF" w14:textId="77777777" w:rsidR="00927F7F" w:rsidRPr="0016743D" w:rsidRDefault="00927F7F" w:rsidP="00AE5C64">
            <w:pPr>
              <w:pStyle w:val="ListParagraph"/>
              <w:ind w:left="0"/>
            </w:pPr>
            <w:permStart w:id="1184589085" w:edGrp="everyone"/>
          </w:p>
          <w:p w14:paraId="2BB5CF9C" w14:textId="77777777" w:rsidR="00927F7F" w:rsidRPr="0016743D" w:rsidRDefault="00927F7F" w:rsidP="00AE5C64">
            <w:pPr>
              <w:pStyle w:val="ListParagraph"/>
              <w:ind w:left="0"/>
            </w:pPr>
          </w:p>
        </w:tc>
      </w:tr>
      <w:permEnd w:id="1184589085"/>
    </w:tbl>
    <w:p w14:paraId="6A4B0941" w14:textId="77777777" w:rsidR="00D756A9" w:rsidRPr="0016743D" w:rsidRDefault="00D756A9" w:rsidP="00927F7F"/>
    <w:p w14:paraId="41B2B06B" w14:textId="2BDA774C" w:rsidR="006574F5" w:rsidRDefault="002A0F4C" w:rsidP="00AA1539">
      <w:pPr>
        <w:pStyle w:val="Heading2"/>
      </w:pPr>
      <w:bookmarkStart w:id="17" w:name="_Toc148387991"/>
      <w:r>
        <w:t>Workforce Development Plan</w:t>
      </w:r>
      <w:r w:rsidR="005F7C6D">
        <w:t>:</w:t>
      </w:r>
      <w:r>
        <w:t xml:space="preserve"> Part B</w:t>
      </w:r>
      <w:bookmarkEnd w:id="17"/>
    </w:p>
    <w:p w14:paraId="0CC52071" w14:textId="54E20470" w:rsidR="006574F5" w:rsidRDefault="00314D13" w:rsidP="009C042C">
      <w:pPr>
        <w:widowControl w:val="0"/>
        <w:autoSpaceDE w:val="0"/>
        <w:autoSpaceDN w:val="0"/>
      </w:pPr>
      <w:r>
        <w:t>Answer the following questions:</w:t>
      </w:r>
    </w:p>
    <w:p w14:paraId="66C24BE0" w14:textId="5E9DCE63" w:rsidR="00F73338" w:rsidRDefault="005139FB" w:rsidP="757DB085">
      <w:pPr>
        <w:pStyle w:val="ListParagraph"/>
        <w:widowControl w:val="0"/>
        <w:numPr>
          <w:ilvl w:val="0"/>
          <w:numId w:val="9"/>
        </w:numPr>
        <w:autoSpaceDE w:val="0"/>
        <w:autoSpaceDN w:val="0"/>
        <w:spacing w:after="120" w:line="240" w:lineRule="auto"/>
      </w:pPr>
      <w:r>
        <w:t xml:space="preserve">How will you engage and collaborate with local stakeholders in the development of your plan? (Consider </w:t>
      </w:r>
      <w:r w:rsidR="00D46332">
        <w:t xml:space="preserve">State </w:t>
      </w:r>
      <w:r>
        <w:t xml:space="preserve">departments of labor, </w:t>
      </w:r>
      <w:r w:rsidR="00D46332">
        <w:t xml:space="preserve">State </w:t>
      </w:r>
      <w:r>
        <w:t>and local workforce boards, community &amp; technical colleges, non-profit organizations, American Job Centers, labor unions, utilities, energy industry and financial companies, community-based organizations, etc.)</w:t>
      </w:r>
    </w:p>
    <w:p w14:paraId="52C9B67B" w14:textId="77777777" w:rsidR="004D1704" w:rsidRDefault="004D1704" w:rsidP="004D1704">
      <w:pPr>
        <w:pStyle w:val="ListParagraph"/>
        <w:widowControl w:val="0"/>
        <w:numPr>
          <w:ilvl w:val="2"/>
          <w:numId w:val="9"/>
        </w:numPr>
        <w:autoSpaceDE w:val="0"/>
        <w:autoSpaceDN w:val="0"/>
        <w:spacing w:after="120" w:line="240" w:lineRule="auto"/>
        <w:ind w:left="1440"/>
      </w:pPr>
      <w:r>
        <w:t>Describe states involvement engaging and collaborating with stakeholders:</w:t>
      </w:r>
    </w:p>
    <w:tbl>
      <w:tblPr>
        <w:tblStyle w:val="TableGrid"/>
        <w:tblW w:w="0" w:type="auto"/>
        <w:tblInd w:w="720" w:type="dxa"/>
        <w:tblLook w:val="04A0" w:firstRow="1" w:lastRow="0" w:firstColumn="1" w:lastColumn="0" w:noHBand="0" w:noVBand="1"/>
      </w:tblPr>
      <w:tblGrid>
        <w:gridCol w:w="8630"/>
      </w:tblGrid>
      <w:tr w:rsidR="004D1704" w:rsidRPr="0016743D" w14:paraId="237B8226" w14:textId="77777777" w:rsidTr="00C879CE">
        <w:tc>
          <w:tcPr>
            <w:tcW w:w="8630" w:type="dxa"/>
          </w:tcPr>
          <w:p w14:paraId="1F6A8086" w14:textId="77777777" w:rsidR="004D1704" w:rsidRPr="0016743D" w:rsidRDefault="004D1704" w:rsidP="00C879CE">
            <w:pPr>
              <w:pStyle w:val="ListParagraph"/>
              <w:ind w:left="0"/>
            </w:pPr>
            <w:permStart w:id="1717205906" w:edGrp="everyone"/>
          </w:p>
          <w:p w14:paraId="53D16779" w14:textId="77777777" w:rsidR="004D1704" w:rsidRPr="0016743D" w:rsidRDefault="004D1704" w:rsidP="00C879CE">
            <w:pPr>
              <w:pStyle w:val="ListParagraph"/>
              <w:ind w:left="0"/>
            </w:pPr>
          </w:p>
        </w:tc>
      </w:tr>
      <w:permEnd w:id="1717205906"/>
    </w:tbl>
    <w:p w14:paraId="40FB0850" w14:textId="77777777" w:rsidR="004D1704" w:rsidRDefault="004D1704" w:rsidP="00EC502C">
      <w:pPr>
        <w:widowControl w:val="0"/>
        <w:autoSpaceDE w:val="0"/>
        <w:autoSpaceDN w:val="0"/>
        <w:spacing w:after="120" w:line="240" w:lineRule="auto"/>
      </w:pPr>
    </w:p>
    <w:p w14:paraId="745D8CD9" w14:textId="5E4B2C63" w:rsidR="004545CB" w:rsidRPr="00AC2811" w:rsidRDefault="004D1704" w:rsidP="00EC502C">
      <w:pPr>
        <w:pStyle w:val="ListParagraph"/>
        <w:widowControl w:val="0"/>
        <w:numPr>
          <w:ilvl w:val="0"/>
          <w:numId w:val="9"/>
        </w:numPr>
        <w:autoSpaceDE w:val="0"/>
        <w:autoSpaceDN w:val="0"/>
        <w:spacing w:after="120" w:line="240" w:lineRule="auto"/>
      </w:pPr>
      <w:r w:rsidRPr="00AC2811">
        <w:t>Provide the following information either in a separate document or by completing the</w:t>
      </w:r>
      <w:r w:rsidR="00E615D7" w:rsidRPr="00AC2811">
        <w:t xml:space="preserve"> table</w:t>
      </w:r>
      <w:r w:rsidRPr="00AC2811">
        <w:t xml:space="preserve"> below</w:t>
      </w:r>
      <w:r w:rsidR="006150C1" w:rsidRPr="00AC2811">
        <w:t xml:space="preserve"> to identify stakeholders; define their roles and expertise; and identify planned activities and deliverables with each stakeholder</w:t>
      </w:r>
      <w:r w:rsidRPr="00AC2811">
        <w:t>:</w:t>
      </w:r>
    </w:p>
    <w:p w14:paraId="3C515F07" w14:textId="179C2318" w:rsidR="006E5C43" w:rsidRDefault="004712B2" w:rsidP="00EC502C">
      <w:pPr>
        <w:pStyle w:val="ListParagraph"/>
        <w:widowControl w:val="0"/>
        <w:autoSpaceDE w:val="0"/>
        <w:autoSpaceDN w:val="0"/>
        <w:spacing w:after="120" w:line="240" w:lineRule="auto"/>
        <w:ind w:left="1260" w:hanging="90"/>
        <w:contextualSpacing w:val="0"/>
      </w:pPr>
      <w:r>
        <w:t xml:space="preserve">b. </w:t>
      </w:r>
      <w:r w:rsidR="00E438EA">
        <w:t>List organizations</w:t>
      </w:r>
    </w:p>
    <w:p w14:paraId="635C0193" w14:textId="2D63A706" w:rsidR="00E438EA" w:rsidRDefault="004712B2" w:rsidP="00EC502C">
      <w:pPr>
        <w:pStyle w:val="ListParagraph"/>
        <w:widowControl w:val="0"/>
        <w:autoSpaceDE w:val="0"/>
        <w:autoSpaceDN w:val="0"/>
        <w:spacing w:after="120" w:line="240" w:lineRule="auto"/>
        <w:ind w:left="1260" w:hanging="90"/>
        <w:contextualSpacing w:val="0"/>
      </w:pPr>
      <w:r>
        <w:t xml:space="preserve">c. </w:t>
      </w:r>
      <w:r w:rsidR="00E438EA">
        <w:t>Define specific role and expertise</w:t>
      </w:r>
    </w:p>
    <w:p w14:paraId="7A14B509" w14:textId="7F102763" w:rsidR="00E438EA" w:rsidRDefault="00EB12FA" w:rsidP="00EC502C">
      <w:pPr>
        <w:pStyle w:val="ListParagraph"/>
        <w:widowControl w:val="0"/>
        <w:autoSpaceDE w:val="0"/>
        <w:autoSpaceDN w:val="0"/>
        <w:spacing w:after="120" w:line="240" w:lineRule="auto"/>
        <w:ind w:left="1260" w:hanging="90"/>
        <w:contextualSpacing w:val="0"/>
      </w:pPr>
      <w:r>
        <w:t xml:space="preserve">d. </w:t>
      </w:r>
      <w:r w:rsidR="00E438EA">
        <w:t>Outline activities and deliverables</w:t>
      </w:r>
    </w:p>
    <w:p w14:paraId="1430CD03" w14:textId="0A1225DE" w:rsidR="001A4684" w:rsidRPr="001A4684" w:rsidRDefault="001A4684" w:rsidP="001A4684">
      <w:pPr>
        <w:widowControl w:val="0"/>
        <w:autoSpaceDE w:val="0"/>
        <w:autoSpaceDN w:val="0"/>
        <w:spacing w:after="120" w:line="240" w:lineRule="auto"/>
        <w:rPr>
          <w:i/>
          <w:iCs/>
        </w:rPr>
      </w:pPr>
      <w:r w:rsidRPr="001A4684">
        <w:rPr>
          <w:i/>
          <w:iCs/>
        </w:rPr>
        <w:t>Stakeholder collaboration and engagement plans</w:t>
      </w:r>
    </w:p>
    <w:tbl>
      <w:tblPr>
        <w:tblStyle w:val="TableGrid"/>
        <w:tblW w:w="0" w:type="auto"/>
        <w:tblLook w:val="04A0" w:firstRow="1" w:lastRow="0" w:firstColumn="1" w:lastColumn="0" w:noHBand="0" w:noVBand="1"/>
      </w:tblPr>
      <w:tblGrid>
        <w:gridCol w:w="3116"/>
        <w:gridCol w:w="3117"/>
        <w:gridCol w:w="3117"/>
      </w:tblGrid>
      <w:tr w:rsidR="004545CB" w14:paraId="55D52A7A" w14:textId="77777777" w:rsidTr="004545CB">
        <w:tc>
          <w:tcPr>
            <w:tcW w:w="3116" w:type="dxa"/>
          </w:tcPr>
          <w:p w14:paraId="513D641F" w14:textId="3B7D36FB" w:rsidR="004545CB" w:rsidRPr="002C7177" w:rsidRDefault="004545CB">
            <w:pPr>
              <w:widowControl w:val="0"/>
              <w:autoSpaceDE w:val="0"/>
              <w:autoSpaceDN w:val="0"/>
              <w:spacing w:after="120"/>
              <w:rPr>
                <w:b/>
                <w:bCs/>
              </w:rPr>
            </w:pPr>
            <w:permStart w:id="343278171" w:edGrp="everyone"/>
            <w:r>
              <w:rPr>
                <w:b/>
                <w:bCs/>
              </w:rPr>
              <w:t>Organizations</w:t>
            </w:r>
          </w:p>
        </w:tc>
        <w:tc>
          <w:tcPr>
            <w:tcW w:w="3117" w:type="dxa"/>
          </w:tcPr>
          <w:p w14:paraId="3B36DB32" w14:textId="4AB8AC05" w:rsidR="004545CB" w:rsidRPr="002C7177" w:rsidRDefault="004545CB">
            <w:pPr>
              <w:widowControl w:val="0"/>
              <w:autoSpaceDE w:val="0"/>
              <w:autoSpaceDN w:val="0"/>
              <w:spacing w:after="120"/>
              <w:rPr>
                <w:b/>
                <w:bCs/>
              </w:rPr>
            </w:pPr>
            <w:r>
              <w:rPr>
                <w:b/>
                <w:bCs/>
              </w:rPr>
              <w:t>Specific role and expertise</w:t>
            </w:r>
          </w:p>
        </w:tc>
        <w:tc>
          <w:tcPr>
            <w:tcW w:w="3117" w:type="dxa"/>
          </w:tcPr>
          <w:p w14:paraId="4283D026" w14:textId="76D64964" w:rsidR="004545CB" w:rsidRPr="002C7177" w:rsidRDefault="004545CB">
            <w:pPr>
              <w:widowControl w:val="0"/>
              <w:autoSpaceDE w:val="0"/>
              <w:autoSpaceDN w:val="0"/>
              <w:spacing w:after="120"/>
              <w:rPr>
                <w:b/>
                <w:bCs/>
              </w:rPr>
            </w:pPr>
            <w:r>
              <w:rPr>
                <w:b/>
                <w:bCs/>
              </w:rPr>
              <w:t>Activities and deliverables</w:t>
            </w:r>
          </w:p>
        </w:tc>
      </w:tr>
      <w:tr w:rsidR="004545CB" w14:paraId="426878AE" w14:textId="77777777" w:rsidTr="004545CB">
        <w:tc>
          <w:tcPr>
            <w:tcW w:w="3116" w:type="dxa"/>
          </w:tcPr>
          <w:p w14:paraId="08AC2D5C" w14:textId="77777777" w:rsidR="004545CB" w:rsidRDefault="004545CB">
            <w:pPr>
              <w:widowControl w:val="0"/>
              <w:autoSpaceDE w:val="0"/>
              <w:autoSpaceDN w:val="0"/>
              <w:spacing w:after="120"/>
            </w:pPr>
          </w:p>
        </w:tc>
        <w:tc>
          <w:tcPr>
            <w:tcW w:w="3117" w:type="dxa"/>
          </w:tcPr>
          <w:p w14:paraId="5054D5BF" w14:textId="77777777" w:rsidR="004545CB" w:rsidRDefault="004545CB">
            <w:pPr>
              <w:widowControl w:val="0"/>
              <w:autoSpaceDE w:val="0"/>
              <w:autoSpaceDN w:val="0"/>
              <w:spacing w:after="120"/>
            </w:pPr>
          </w:p>
        </w:tc>
        <w:tc>
          <w:tcPr>
            <w:tcW w:w="3117" w:type="dxa"/>
          </w:tcPr>
          <w:p w14:paraId="6198EA7C" w14:textId="77777777" w:rsidR="004545CB" w:rsidRDefault="004545CB">
            <w:pPr>
              <w:widowControl w:val="0"/>
              <w:autoSpaceDE w:val="0"/>
              <w:autoSpaceDN w:val="0"/>
              <w:spacing w:after="120"/>
            </w:pPr>
          </w:p>
        </w:tc>
      </w:tr>
      <w:tr w:rsidR="004545CB" w14:paraId="643B4B65" w14:textId="77777777" w:rsidTr="004545CB">
        <w:tc>
          <w:tcPr>
            <w:tcW w:w="3116" w:type="dxa"/>
          </w:tcPr>
          <w:p w14:paraId="3CEA78B0" w14:textId="77777777" w:rsidR="004545CB" w:rsidRDefault="004545CB">
            <w:pPr>
              <w:widowControl w:val="0"/>
              <w:autoSpaceDE w:val="0"/>
              <w:autoSpaceDN w:val="0"/>
              <w:spacing w:after="120"/>
            </w:pPr>
          </w:p>
        </w:tc>
        <w:tc>
          <w:tcPr>
            <w:tcW w:w="3117" w:type="dxa"/>
          </w:tcPr>
          <w:p w14:paraId="0A24CABD" w14:textId="77777777" w:rsidR="004545CB" w:rsidRDefault="004545CB">
            <w:pPr>
              <w:widowControl w:val="0"/>
              <w:autoSpaceDE w:val="0"/>
              <w:autoSpaceDN w:val="0"/>
              <w:spacing w:after="120"/>
            </w:pPr>
          </w:p>
        </w:tc>
        <w:tc>
          <w:tcPr>
            <w:tcW w:w="3117" w:type="dxa"/>
          </w:tcPr>
          <w:p w14:paraId="40825D1F" w14:textId="77777777" w:rsidR="004545CB" w:rsidRDefault="004545CB">
            <w:pPr>
              <w:widowControl w:val="0"/>
              <w:autoSpaceDE w:val="0"/>
              <w:autoSpaceDN w:val="0"/>
              <w:spacing w:after="120"/>
            </w:pPr>
          </w:p>
        </w:tc>
      </w:tr>
      <w:tr w:rsidR="004545CB" w14:paraId="72A1A628" w14:textId="77777777" w:rsidTr="004545CB">
        <w:tc>
          <w:tcPr>
            <w:tcW w:w="3116" w:type="dxa"/>
          </w:tcPr>
          <w:p w14:paraId="51C8596D" w14:textId="77777777" w:rsidR="004545CB" w:rsidRDefault="004545CB">
            <w:pPr>
              <w:widowControl w:val="0"/>
              <w:autoSpaceDE w:val="0"/>
              <w:autoSpaceDN w:val="0"/>
              <w:spacing w:after="120"/>
            </w:pPr>
          </w:p>
        </w:tc>
        <w:tc>
          <w:tcPr>
            <w:tcW w:w="3117" w:type="dxa"/>
          </w:tcPr>
          <w:p w14:paraId="0E1B8E7B" w14:textId="77777777" w:rsidR="004545CB" w:rsidRDefault="004545CB">
            <w:pPr>
              <w:widowControl w:val="0"/>
              <w:autoSpaceDE w:val="0"/>
              <w:autoSpaceDN w:val="0"/>
              <w:spacing w:after="120"/>
            </w:pPr>
          </w:p>
        </w:tc>
        <w:tc>
          <w:tcPr>
            <w:tcW w:w="3117" w:type="dxa"/>
          </w:tcPr>
          <w:p w14:paraId="5235BD07" w14:textId="77777777" w:rsidR="004545CB" w:rsidRDefault="004545CB">
            <w:pPr>
              <w:widowControl w:val="0"/>
              <w:autoSpaceDE w:val="0"/>
              <w:autoSpaceDN w:val="0"/>
              <w:spacing w:after="120"/>
            </w:pPr>
          </w:p>
        </w:tc>
      </w:tr>
      <w:tr w:rsidR="004545CB" w14:paraId="3FB75FD0" w14:textId="77777777" w:rsidTr="004545CB">
        <w:tc>
          <w:tcPr>
            <w:tcW w:w="3116" w:type="dxa"/>
          </w:tcPr>
          <w:p w14:paraId="3E704CF5" w14:textId="77777777" w:rsidR="004545CB" w:rsidRDefault="004545CB">
            <w:pPr>
              <w:widowControl w:val="0"/>
              <w:autoSpaceDE w:val="0"/>
              <w:autoSpaceDN w:val="0"/>
              <w:spacing w:after="120"/>
            </w:pPr>
          </w:p>
        </w:tc>
        <w:tc>
          <w:tcPr>
            <w:tcW w:w="3117" w:type="dxa"/>
          </w:tcPr>
          <w:p w14:paraId="754539BA" w14:textId="77777777" w:rsidR="004545CB" w:rsidRDefault="004545CB">
            <w:pPr>
              <w:widowControl w:val="0"/>
              <w:autoSpaceDE w:val="0"/>
              <w:autoSpaceDN w:val="0"/>
              <w:spacing w:after="120"/>
            </w:pPr>
          </w:p>
        </w:tc>
        <w:tc>
          <w:tcPr>
            <w:tcW w:w="3117" w:type="dxa"/>
          </w:tcPr>
          <w:p w14:paraId="7BC495E5" w14:textId="77777777" w:rsidR="004545CB" w:rsidRDefault="004545CB">
            <w:pPr>
              <w:widowControl w:val="0"/>
              <w:autoSpaceDE w:val="0"/>
              <w:autoSpaceDN w:val="0"/>
              <w:spacing w:after="120"/>
            </w:pPr>
          </w:p>
        </w:tc>
      </w:tr>
      <w:tr w:rsidR="004545CB" w14:paraId="2D0201BD" w14:textId="77777777" w:rsidTr="004545CB">
        <w:tc>
          <w:tcPr>
            <w:tcW w:w="3116" w:type="dxa"/>
          </w:tcPr>
          <w:p w14:paraId="12CE7172" w14:textId="77777777" w:rsidR="004545CB" w:rsidRDefault="004545CB">
            <w:pPr>
              <w:widowControl w:val="0"/>
              <w:autoSpaceDE w:val="0"/>
              <w:autoSpaceDN w:val="0"/>
              <w:spacing w:after="120"/>
            </w:pPr>
          </w:p>
        </w:tc>
        <w:tc>
          <w:tcPr>
            <w:tcW w:w="3117" w:type="dxa"/>
          </w:tcPr>
          <w:p w14:paraId="14E2DD89" w14:textId="77777777" w:rsidR="004545CB" w:rsidRDefault="004545CB">
            <w:pPr>
              <w:widowControl w:val="0"/>
              <w:autoSpaceDE w:val="0"/>
              <w:autoSpaceDN w:val="0"/>
              <w:spacing w:after="120"/>
            </w:pPr>
          </w:p>
        </w:tc>
        <w:tc>
          <w:tcPr>
            <w:tcW w:w="3117" w:type="dxa"/>
          </w:tcPr>
          <w:p w14:paraId="5E59904F" w14:textId="77777777" w:rsidR="004545CB" w:rsidRDefault="004545CB">
            <w:pPr>
              <w:widowControl w:val="0"/>
              <w:autoSpaceDE w:val="0"/>
              <w:autoSpaceDN w:val="0"/>
              <w:spacing w:after="120"/>
            </w:pPr>
          </w:p>
        </w:tc>
      </w:tr>
      <w:tr w:rsidR="004545CB" w14:paraId="5D7BBB44" w14:textId="77777777" w:rsidTr="004545CB">
        <w:tc>
          <w:tcPr>
            <w:tcW w:w="3116" w:type="dxa"/>
          </w:tcPr>
          <w:p w14:paraId="41097DBC" w14:textId="77777777" w:rsidR="004545CB" w:rsidRDefault="004545CB">
            <w:pPr>
              <w:widowControl w:val="0"/>
              <w:autoSpaceDE w:val="0"/>
              <w:autoSpaceDN w:val="0"/>
              <w:spacing w:after="120"/>
            </w:pPr>
          </w:p>
        </w:tc>
        <w:tc>
          <w:tcPr>
            <w:tcW w:w="3117" w:type="dxa"/>
          </w:tcPr>
          <w:p w14:paraId="2429797A" w14:textId="77777777" w:rsidR="004545CB" w:rsidRDefault="004545CB">
            <w:pPr>
              <w:widowControl w:val="0"/>
              <w:autoSpaceDE w:val="0"/>
              <w:autoSpaceDN w:val="0"/>
              <w:spacing w:after="120"/>
            </w:pPr>
          </w:p>
        </w:tc>
        <w:tc>
          <w:tcPr>
            <w:tcW w:w="3117" w:type="dxa"/>
          </w:tcPr>
          <w:p w14:paraId="6626118A" w14:textId="77777777" w:rsidR="004545CB" w:rsidRDefault="004545CB">
            <w:pPr>
              <w:widowControl w:val="0"/>
              <w:autoSpaceDE w:val="0"/>
              <w:autoSpaceDN w:val="0"/>
              <w:spacing w:after="120"/>
            </w:pPr>
          </w:p>
        </w:tc>
      </w:tr>
      <w:tr w:rsidR="004545CB" w14:paraId="776CF2D5" w14:textId="77777777" w:rsidTr="004545CB">
        <w:tc>
          <w:tcPr>
            <w:tcW w:w="3116" w:type="dxa"/>
          </w:tcPr>
          <w:p w14:paraId="4812EFB4" w14:textId="77777777" w:rsidR="004545CB" w:rsidRDefault="004545CB">
            <w:pPr>
              <w:widowControl w:val="0"/>
              <w:autoSpaceDE w:val="0"/>
              <w:autoSpaceDN w:val="0"/>
              <w:spacing w:after="120"/>
            </w:pPr>
          </w:p>
        </w:tc>
        <w:tc>
          <w:tcPr>
            <w:tcW w:w="3117" w:type="dxa"/>
          </w:tcPr>
          <w:p w14:paraId="1982A050" w14:textId="77777777" w:rsidR="004545CB" w:rsidRDefault="004545CB">
            <w:pPr>
              <w:widowControl w:val="0"/>
              <w:autoSpaceDE w:val="0"/>
              <w:autoSpaceDN w:val="0"/>
              <w:spacing w:after="120"/>
            </w:pPr>
          </w:p>
        </w:tc>
        <w:tc>
          <w:tcPr>
            <w:tcW w:w="3117" w:type="dxa"/>
          </w:tcPr>
          <w:p w14:paraId="434CE153" w14:textId="77777777" w:rsidR="004545CB" w:rsidRDefault="004545CB">
            <w:pPr>
              <w:widowControl w:val="0"/>
              <w:autoSpaceDE w:val="0"/>
              <w:autoSpaceDN w:val="0"/>
              <w:spacing w:after="120"/>
            </w:pPr>
          </w:p>
        </w:tc>
      </w:tr>
      <w:permEnd w:id="343278171"/>
    </w:tbl>
    <w:p w14:paraId="53776949" w14:textId="77777777" w:rsidR="00C84804" w:rsidRDefault="00C84804" w:rsidP="00C84804">
      <w:pPr>
        <w:widowControl w:val="0"/>
        <w:autoSpaceDE w:val="0"/>
        <w:autoSpaceDN w:val="0"/>
        <w:spacing w:after="120" w:line="240" w:lineRule="auto"/>
      </w:pPr>
    </w:p>
    <w:p w14:paraId="38C975BA" w14:textId="19985190" w:rsidR="00C84804" w:rsidRPr="0016743D" w:rsidRDefault="0017523F" w:rsidP="00857A3A">
      <w:pPr>
        <w:pStyle w:val="ListParagraph"/>
        <w:widowControl w:val="0"/>
        <w:numPr>
          <w:ilvl w:val="1"/>
          <w:numId w:val="9"/>
        </w:numPr>
        <w:autoSpaceDE w:val="0"/>
        <w:autoSpaceDN w:val="0"/>
        <w:spacing w:after="120" w:line="240" w:lineRule="auto"/>
        <w:contextualSpacing w:val="0"/>
      </w:pPr>
      <w:r>
        <w:lastRenderedPageBreak/>
        <w:t>How will you partner with local stakeholders in the implementation of your plan? (Describe the methods you will use to partner with these organizations</w:t>
      </w:r>
      <w:r w:rsidR="00CA5D12">
        <w:t>, such as</w:t>
      </w:r>
      <w:r>
        <w:t xml:space="preserve"> letters of support</w:t>
      </w:r>
      <w:r w:rsidR="00A054AD">
        <w:t xml:space="preserve"> and/or</w:t>
      </w:r>
      <w:r>
        <w:t xml:space="preserve"> memorand</w:t>
      </w:r>
      <w:r w:rsidR="00A054AD">
        <w:t>a</w:t>
      </w:r>
      <w:r>
        <w:t xml:space="preserve"> of understanding, etc. that confirm their commitment.)</w:t>
      </w:r>
    </w:p>
    <w:tbl>
      <w:tblPr>
        <w:tblStyle w:val="TableGrid"/>
        <w:tblW w:w="0" w:type="auto"/>
        <w:tblInd w:w="720" w:type="dxa"/>
        <w:tblLook w:val="04A0" w:firstRow="1" w:lastRow="0" w:firstColumn="1" w:lastColumn="0" w:noHBand="0" w:noVBand="1"/>
      </w:tblPr>
      <w:tblGrid>
        <w:gridCol w:w="8630"/>
      </w:tblGrid>
      <w:tr w:rsidR="00F73338" w:rsidRPr="0016743D" w14:paraId="550B0A1B" w14:textId="77777777" w:rsidTr="00AE5C64">
        <w:tc>
          <w:tcPr>
            <w:tcW w:w="8630" w:type="dxa"/>
          </w:tcPr>
          <w:p w14:paraId="79405248" w14:textId="77777777" w:rsidR="00F73338" w:rsidRPr="0016743D" w:rsidRDefault="00F73338" w:rsidP="00AE5C64">
            <w:pPr>
              <w:pStyle w:val="ListParagraph"/>
              <w:ind w:left="0"/>
            </w:pPr>
            <w:permStart w:id="1457325204" w:edGrp="everyone"/>
          </w:p>
          <w:p w14:paraId="33A17B7C" w14:textId="77777777" w:rsidR="00F73338" w:rsidRPr="0016743D" w:rsidRDefault="00F73338" w:rsidP="00AE5C64">
            <w:pPr>
              <w:pStyle w:val="ListParagraph"/>
              <w:ind w:left="0"/>
            </w:pPr>
          </w:p>
        </w:tc>
      </w:tr>
      <w:permEnd w:id="1457325204"/>
    </w:tbl>
    <w:p w14:paraId="238F8148" w14:textId="77777777" w:rsidR="00F73338" w:rsidRDefault="00F73338" w:rsidP="00F73338">
      <w:pPr>
        <w:widowControl w:val="0"/>
        <w:autoSpaceDE w:val="0"/>
        <w:autoSpaceDN w:val="0"/>
        <w:ind w:left="1440"/>
      </w:pPr>
    </w:p>
    <w:p w14:paraId="4CEC28F8" w14:textId="1AB73C32" w:rsidR="006574F5" w:rsidRDefault="00A879B2" w:rsidP="0322E317">
      <w:pPr>
        <w:pStyle w:val="ListParagraph"/>
        <w:widowControl w:val="0"/>
        <w:numPr>
          <w:ilvl w:val="1"/>
          <w:numId w:val="9"/>
        </w:numPr>
        <w:autoSpaceDE w:val="0"/>
        <w:autoSpaceDN w:val="0"/>
        <w:spacing w:after="120" w:line="240" w:lineRule="auto"/>
      </w:pPr>
      <w:r>
        <w:t xml:space="preserve">What are the existing </w:t>
      </w:r>
      <w:r w:rsidR="00D46332">
        <w:t xml:space="preserve">Statewide </w:t>
      </w:r>
      <w:r>
        <w:t>programs, initiatives, or partnerships you will leverage when developing and implementing your plan? (Describe existing workforce programs, initiatives, or partnerships and the anticipated impact from this project.)</w:t>
      </w:r>
    </w:p>
    <w:tbl>
      <w:tblPr>
        <w:tblStyle w:val="TableGrid"/>
        <w:tblW w:w="0" w:type="auto"/>
        <w:tblInd w:w="720" w:type="dxa"/>
        <w:tblLook w:val="04A0" w:firstRow="1" w:lastRow="0" w:firstColumn="1" w:lastColumn="0" w:noHBand="0" w:noVBand="1"/>
      </w:tblPr>
      <w:tblGrid>
        <w:gridCol w:w="8630"/>
      </w:tblGrid>
      <w:tr w:rsidR="00A879B2" w:rsidRPr="0016743D" w14:paraId="16D083CA" w14:textId="77777777" w:rsidTr="00AE5C64">
        <w:tc>
          <w:tcPr>
            <w:tcW w:w="8630" w:type="dxa"/>
          </w:tcPr>
          <w:p w14:paraId="10348F45" w14:textId="77777777" w:rsidR="00A879B2" w:rsidRPr="0016743D" w:rsidRDefault="00A879B2" w:rsidP="00AE5C64">
            <w:pPr>
              <w:pStyle w:val="ListParagraph"/>
              <w:ind w:left="0"/>
            </w:pPr>
            <w:permStart w:id="1515983508" w:edGrp="everyone"/>
          </w:p>
          <w:p w14:paraId="4B690423" w14:textId="77777777" w:rsidR="00A879B2" w:rsidRPr="0016743D" w:rsidRDefault="00A879B2" w:rsidP="00AE5C64">
            <w:pPr>
              <w:pStyle w:val="ListParagraph"/>
              <w:ind w:left="0"/>
            </w:pPr>
          </w:p>
        </w:tc>
      </w:tr>
      <w:permEnd w:id="1515983508"/>
    </w:tbl>
    <w:p w14:paraId="015F1A57" w14:textId="77777777" w:rsidR="006574F5" w:rsidRDefault="006574F5" w:rsidP="004244FF">
      <w:pPr>
        <w:widowControl w:val="0"/>
        <w:autoSpaceDE w:val="0"/>
        <w:autoSpaceDN w:val="0"/>
        <w:ind w:left="1440"/>
      </w:pPr>
    </w:p>
    <w:p w14:paraId="771E15BC" w14:textId="4E7A98A7" w:rsidR="006574F5" w:rsidRDefault="004478A9" w:rsidP="00080E42">
      <w:pPr>
        <w:pStyle w:val="ListParagraph"/>
        <w:widowControl w:val="0"/>
        <w:numPr>
          <w:ilvl w:val="1"/>
          <w:numId w:val="9"/>
        </w:numPr>
        <w:autoSpaceDE w:val="0"/>
        <w:autoSpaceDN w:val="0"/>
      </w:pPr>
      <w:r>
        <w:t xml:space="preserve">How will your plan benefit </w:t>
      </w:r>
      <w:bookmarkStart w:id="18" w:name="_Int_8cl6fVZy"/>
      <w:r>
        <w:t>disadvantaged</w:t>
      </w:r>
      <w:bookmarkEnd w:id="18"/>
      <w:r>
        <w:t xml:space="preserve"> communities? </w:t>
      </w:r>
      <w:r w:rsidRPr="0322E317">
        <w:rPr>
          <w:b/>
          <w:bCs/>
        </w:rPr>
        <w:t>(Check all that apply)</w:t>
      </w:r>
    </w:p>
    <w:permStart w:id="290727398" w:edGrp="everyone"/>
    <w:p w14:paraId="7C825DE2" w14:textId="2B88CF0A" w:rsidR="008A6B35" w:rsidRDefault="00000000" w:rsidP="00EB5B8B">
      <w:pPr>
        <w:pStyle w:val="ListParagraph"/>
        <w:widowControl w:val="0"/>
        <w:autoSpaceDE w:val="0"/>
        <w:autoSpaceDN w:val="0"/>
        <w:ind w:left="1170" w:hanging="450"/>
      </w:pPr>
      <w:sdt>
        <w:sdtPr>
          <w:id w:val="-779495965"/>
          <w14:checkbox>
            <w14:checked w14:val="0"/>
            <w14:checkedState w14:val="2612" w14:font="MS Gothic"/>
            <w14:uncheckedState w14:val="2610" w14:font="MS Gothic"/>
          </w14:checkbox>
        </w:sdtPr>
        <w:sdtContent>
          <w:r w:rsidR="001516D7">
            <w:rPr>
              <w:rFonts w:ascii="MS Gothic" w:eastAsia="MS Gothic" w:hAnsi="MS Gothic" w:hint="eastAsia"/>
            </w:rPr>
            <w:t>☐</w:t>
          </w:r>
        </w:sdtContent>
      </w:sdt>
      <w:r w:rsidR="004478A9">
        <w:t xml:space="preserve">  </w:t>
      </w:r>
      <w:r w:rsidR="008A6B35">
        <w:t xml:space="preserve"> Increase in skills development opportunities. </w:t>
      </w:r>
    </w:p>
    <w:p w14:paraId="30589865" w14:textId="18B1BF05" w:rsidR="008A6B35" w:rsidRDefault="00000000" w:rsidP="00EB5B8B">
      <w:pPr>
        <w:pStyle w:val="ListParagraph"/>
        <w:widowControl w:val="0"/>
        <w:autoSpaceDE w:val="0"/>
        <w:autoSpaceDN w:val="0"/>
        <w:ind w:left="1170" w:hanging="450"/>
      </w:pPr>
      <w:sdt>
        <w:sdtPr>
          <w:id w:val="67395461"/>
          <w14:checkbox>
            <w14:checked w14:val="0"/>
            <w14:checkedState w14:val="2612" w14:font="MS Gothic"/>
            <w14:uncheckedState w14:val="2610" w14:font="MS Gothic"/>
          </w14:checkbox>
        </w:sdtPr>
        <w:sdtContent>
          <w:r w:rsidR="001516D7">
            <w:rPr>
              <w:rFonts w:ascii="MS Gothic" w:eastAsia="MS Gothic" w:hAnsi="MS Gothic" w:hint="eastAsia"/>
            </w:rPr>
            <w:t>☐</w:t>
          </w:r>
        </w:sdtContent>
      </w:sdt>
      <w:r w:rsidR="008A6B35">
        <w:t xml:space="preserve">   Increase in access to pre-apprenticeships/apprenticeships.</w:t>
      </w:r>
    </w:p>
    <w:p w14:paraId="51DB26BE" w14:textId="3EACD69F" w:rsidR="008A6B35" w:rsidRDefault="00000000" w:rsidP="00EB5B8B">
      <w:pPr>
        <w:pStyle w:val="ListParagraph"/>
        <w:widowControl w:val="0"/>
        <w:autoSpaceDE w:val="0"/>
        <w:autoSpaceDN w:val="0"/>
        <w:ind w:left="1170" w:hanging="450"/>
      </w:pPr>
      <w:sdt>
        <w:sdtPr>
          <w:id w:val="-974754162"/>
          <w14:checkbox>
            <w14:checked w14:val="0"/>
            <w14:checkedState w14:val="2612" w14:font="MS Gothic"/>
            <w14:uncheckedState w14:val="2610" w14:font="MS Gothic"/>
          </w14:checkbox>
        </w:sdtPr>
        <w:sdtContent>
          <w:r w:rsidR="001516D7">
            <w:rPr>
              <w:rFonts w:ascii="MS Gothic" w:eastAsia="MS Gothic" w:hAnsi="MS Gothic" w:hint="eastAsia"/>
            </w:rPr>
            <w:t>☐</w:t>
          </w:r>
        </w:sdtContent>
      </w:sdt>
      <w:r w:rsidR="008A6B35">
        <w:t xml:space="preserve">   Increase in access to low-cost capital needed for clean energy projects.</w:t>
      </w:r>
    </w:p>
    <w:p w14:paraId="5F6A2EDF" w14:textId="44461E41" w:rsidR="008A6B35" w:rsidRDefault="00000000" w:rsidP="00EB5B8B">
      <w:pPr>
        <w:pStyle w:val="ListParagraph"/>
        <w:widowControl w:val="0"/>
        <w:autoSpaceDE w:val="0"/>
        <w:autoSpaceDN w:val="0"/>
        <w:ind w:left="1170" w:hanging="450"/>
      </w:pPr>
      <w:sdt>
        <w:sdtPr>
          <w:id w:val="73248026"/>
          <w14:checkbox>
            <w14:checked w14:val="0"/>
            <w14:checkedState w14:val="2612" w14:font="MS Gothic"/>
            <w14:uncheckedState w14:val="2610" w14:font="MS Gothic"/>
          </w14:checkbox>
        </w:sdtPr>
        <w:sdtContent>
          <w:r w:rsidR="001516D7">
            <w:rPr>
              <w:rFonts w:ascii="MS Gothic" w:eastAsia="MS Gothic" w:hAnsi="MS Gothic" w:hint="eastAsia"/>
            </w:rPr>
            <w:t>☐</w:t>
          </w:r>
        </w:sdtContent>
      </w:sdt>
      <w:r w:rsidR="008A6B35">
        <w:t xml:space="preserve">   Increase in job quality. </w:t>
      </w:r>
    </w:p>
    <w:p w14:paraId="7DBDDCF2" w14:textId="34E00AC7" w:rsidR="008A6B35" w:rsidRDefault="00000000" w:rsidP="00EB5B8B">
      <w:pPr>
        <w:pStyle w:val="ListParagraph"/>
        <w:widowControl w:val="0"/>
        <w:autoSpaceDE w:val="0"/>
        <w:autoSpaceDN w:val="0"/>
        <w:ind w:left="1170" w:hanging="450"/>
      </w:pPr>
      <w:sdt>
        <w:sdtPr>
          <w:id w:val="327647574"/>
          <w14:checkbox>
            <w14:checked w14:val="0"/>
            <w14:checkedState w14:val="2612" w14:font="MS Gothic"/>
            <w14:uncheckedState w14:val="2610" w14:font="MS Gothic"/>
          </w14:checkbox>
        </w:sdtPr>
        <w:sdtContent>
          <w:r w:rsidR="001516D7">
            <w:rPr>
              <w:rFonts w:ascii="MS Gothic" w:eastAsia="MS Gothic" w:hAnsi="MS Gothic" w:hint="eastAsia"/>
            </w:rPr>
            <w:t>☐</w:t>
          </w:r>
        </w:sdtContent>
      </w:sdt>
      <w:r w:rsidR="008A6B35">
        <w:t xml:space="preserve">   Increase in clean energy enterprise creation and contracting (e.g., minority owned or disadvantaged business enterprises).</w:t>
      </w:r>
    </w:p>
    <w:p w14:paraId="52CF6033" w14:textId="1E843723" w:rsidR="008A6B35" w:rsidRDefault="00000000" w:rsidP="00EB5B8B">
      <w:pPr>
        <w:pStyle w:val="ListParagraph"/>
        <w:widowControl w:val="0"/>
        <w:autoSpaceDE w:val="0"/>
        <w:autoSpaceDN w:val="0"/>
        <w:ind w:left="1170" w:hanging="450"/>
      </w:pPr>
      <w:sdt>
        <w:sdtPr>
          <w:id w:val="-1543893820"/>
          <w14:checkbox>
            <w14:checked w14:val="0"/>
            <w14:checkedState w14:val="2612" w14:font="MS Gothic"/>
            <w14:uncheckedState w14:val="2610" w14:font="MS Gothic"/>
          </w14:checkbox>
        </w:sdtPr>
        <w:sdtContent>
          <w:r w:rsidR="001516D7">
            <w:rPr>
              <w:rFonts w:ascii="MS Gothic" w:eastAsia="MS Gothic" w:hAnsi="MS Gothic" w:hint="eastAsia"/>
            </w:rPr>
            <w:t>☐</w:t>
          </w:r>
        </w:sdtContent>
      </w:sdt>
      <w:r w:rsidR="00EC20BC">
        <w:t xml:space="preserve">   </w:t>
      </w:r>
      <w:r w:rsidR="008A6B35">
        <w:t xml:space="preserve">Increase in access to educational opportunities/certifications needed for clean energy jobs. </w:t>
      </w:r>
    </w:p>
    <w:p w14:paraId="3D267479" w14:textId="23E3DC16" w:rsidR="008A6B35" w:rsidRDefault="00000000" w:rsidP="00EB5B8B">
      <w:pPr>
        <w:pStyle w:val="ListParagraph"/>
        <w:widowControl w:val="0"/>
        <w:autoSpaceDE w:val="0"/>
        <w:autoSpaceDN w:val="0"/>
        <w:ind w:left="1170" w:hanging="450"/>
      </w:pPr>
      <w:sdt>
        <w:sdtPr>
          <w:id w:val="658664747"/>
          <w14:checkbox>
            <w14:checked w14:val="0"/>
            <w14:checkedState w14:val="2612" w14:font="MS Gothic"/>
            <w14:uncheckedState w14:val="2610" w14:font="MS Gothic"/>
          </w14:checkbox>
        </w:sdtPr>
        <w:sdtContent>
          <w:r w:rsidR="001516D7">
            <w:rPr>
              <w:rFonts w:ascii="MS Gothic" w:eastAsia="MS Gothic" w:hAnsi="MS Gothic" w:hint="eastAsia"/>
            </w:rPr>
            <w:t>☐</w:t>
          </w:r>
        </w:sdtContent>
      </w:sdt>
      <w:r w:rsidR="00EC20BC">
        <w:t xml:space="preserve">   </w:t>
      </w:r>
      <w:r w:rsidR="008A6B35">
        <w:t>Increase in clean energy jobs, job pipeline, and job training for individuals from disadvantaged communities.</w:t>
      </w:r>
    </w:p>
    <w:p w14:paraId="074F1D67" w14:textId="2EC7EFEE" w:rsidR="008A6B35" w:rsidRDefault="00000000" w:rsidP="00EB5B8B">
      <w:pPr>
        <w:pStyle w:val="ListParagraph"/>
        <w:widowControl w:val="0"/>
        <w:autoSpaceDE w:val="0"/>
        <w:autoSpaceDN w:val="0"/>
        <w:ind w:left="1170" w:hanging="450"/>
      </w:pPr>
      <w:sdt>
        <w:sdtPr>
          <w:id w:val="-2141023053"/>
          <w14:checkbox>
            <w14:checked w14:val="0"/>
            <w14:checkedState w14:val="2612" w14:font="MS Gothic"/>
            <w14:uncheckedState w14:val="2610" w14:font="MS Gothic"/>
          </w14:checkbox>
        </w:sdtPr>
        <w:sdtContent>
          <w:r w:rsidR="001516D7">
            <w:rPr>
              <w:rFonts w:ascii="MS Gothic" w:eastAsia="MS Gothic" w:hAnsi="MS Gothic" w:hint="eastAsia"/>
            </w:rPr>
            <w:t>☐</w:t>
          </w:r>
        </w:sdtContent>
      </w:sdt>
      <w:r w:rsidR="00EC20BC">
        <w:t xml:space="preserve">   </w:t>
      </w:r>
      <w:r w:rsidR="008A6B35">
        <w:t>Increase in parity in clean energy technology access and adoption.</w:t>
      </w:r>
    </w:p>
    <w:p w14:paraId="0127AAEC" w14:textId="4DA34FF1" w:rsidR="008A6B35" w:rsidRDefault="00000000" w:rsidP="00EB5B8B">
      <w:pPr>
        <w:pStyle w:val="ListParagraph"/>
        <w:widowControl w:val="0"/>
        <w:autoSpaceDE w:val="0"/>
        <w:autoSpaceDN w:val="0"/>
        <w:ind w:left="1170" w:hanging="450"/>
      </w:pPr>
      <w:sdt>
        <w:sdtPr>
          <w:id w:val="1830709617"/>
          <w14:checkbox>
            <w14:checked w14:val="0"/>
            <w14:checkedState w14:val="2612" w14:font="MS Gothic"/>
            <w14:uncheckedState w14:val="2610" w14:font="MS Gothic"/>
          </w14:checkbox>
        </w:sdtPr>
        <w:sdtContent>
          <w:r w:rsidR="001516D7">
            <w:rPr>
              <w:rFonts w:ascii="MS Gothic" w:eastAsia="MS Gothic" w:hAnsi="MS Gothic" w:hint="eastAsia"/>
            </w:rPr>
            <w:t>☐</w:t>
          </w:r>
        </w:sdtContent>
      </w:sdt>
      <w:r w:rsidR="00EC20BC">
        <w:t xml:space="preserve">   I</w:t>
      </w:r>
      <w:r w:rsidR="008A6B35">
        <w:t xml:space="preserve">ncrease in access to resources to obtain jobs in clean energy sector. </w:t>
      </w:r>
    </w:p>
    <w:p w14:paraId="554F5AA2" w14:textId="78E5746C" w:rsidR="004478A9" w:rsidRDefault="00000000" w:rsidP="00EB5B8B">
      <w:pPr>
        <w:pStyle w:val="ListParagraph"/>
        <w:widowControl w:val="0"/>
        <w:autoSpaceDE w:val="0"/>
        <w:autoSpaceDN w:val="0"/>
        <w:ind w:left="1170" w:hanging="450"/>
      </w:pPr>
      <w:sdt>
        <w:sdtPr>
          <w:id w:val="-1226606589"/>
          <w14:checkbox>
            <w14:checked w14:val="0"/>
            <w14:checkedState w14:val="2612" w14:font="MS Gothic"/>
            <w14:uncheckedState w14:val="2610" w14:font="MS Gothic"/>
          </w14:checkbox>
        </w:sdtPr>
        <w:sdtContent>
          <w:r w:rsidR="001516D7">
            <w:rPr>
              <w:rFonts w:ascii="MS Gothic" w:eastAsia="MS Gothic" w:hAnsi="MS Gothic" w:hint="eastAsia"/>
            </w:rPr>
            <w:t>☐</w:t>
          </w:r>
        </w:sdtContent>
      </w:sdt>
      <w:r w:rsidR="00EC20BC">
        <w:t xml:space="preserve">   </w:t>
      </w:r>
      <w:r w:rsidR="008A6B35">
        <w:t>Other: (please list any additional benefits for disadvantaged communities not mentioned above.)</w:t>
      </w:r>
    </w:p>
    <w:tbl>
      <w:tblPr>
        <w:tblStyle w:val="TableGrid"/>
        <w:tblW w:w="0" w:type="auto"/>
        <w:tblInd w:w="720" w:type="dxa"/>
        <w:tblLook w:val="04A0" w:firstRow="1" w:lastRow="0" w:firstColumn="1" w:lastColumn="0" w:noHBand="0" w:noVBand="1"/>
      </w:tblPr>
      <w:tblGrid>
        <w:gridCol w:w="8630"/>
      </w:tblGrid>
      <w:tr w:rsidR="00694EFA" w:rsidRPr="0016743D" w14:paraId="5CA43EB3" w14:textId="77777777" w:rsidTr="00AE5C64">
        <w:tc>
          <w:tcPr>
            <w:tcW w:w="8630" w:type="dxa"/>
          </w:tcPr>
          <w:p w14:paraId="39EA87A4" w14:textId="77777777" w:rsidR="00694EFA" w:rsidRPr="0016743D" w:rsidRDefault="00694EFA" w:rsidP="00AE5C64">
            <w:pPr>
              <w:pStyle w:val="ListParagraph"/>
              <w:ind w:left="0"/>
            </w:pPr>
            <w:bookmarkStart w:id="19" w:name="_Hlk143005804"/>
            <w:permStart w:id="1503855701" w:edGrp="everyone"/>
            <w:permEnd w:id="290727398"/>
          </w:p>
          <w:p w14:paraId="7562715F" w14:textId="77777777" w:rsidR="00694EFA" w:rsidRPr="0016743D" w:rsidRDefault="00694EFA" w:rsidP="00AE5C64">
            <w:pPr>
              <w:pStyle w:val="ListParagraph"/>
              <w:ind w:left="0"/>
            </w:pPr>
          </w:p>
        </w:tc>
      </w:tr>
      <w:bookmarkEnd w:id="19"/>
      <w:permEnd w:id="1503855701"/>
    </w:tbl>
    <w:p w14:paraId="7DED2B89" w14:textId="77777777" w:rsidR="006574F5" w:rsidRDefault="006574F5" w:rsidP="004244FF">
      <w:pPr>
        <w:widowControl w:val="0"/>
        <w:autoSpaceDE w:val="0"/>
        <w:autoSpaceDN w:val="0"/>
        <w:ind w:left="1440"/>
      </w:pPr>
    </w:p>
    <w:p w14:paraId="1D58BAA2" w14:textId="5DD1EE54" w:rsidR="00694EFA" w:rsidRDefault="00194D01" w:rsidP="00080E42">
      <w:pPr>
        <w:pStyle w:val="ListParagraph"/>
        <w:widowControl w:val="0"/>
        <w:numPr>
          <w:ilvl w:val="1"/>
          <w:numId w:val="9"/>
        </w:numPr>
        <w:autoSpaceDE w:val="0"/>
        <w:autoSpaceDN w:val="0"/>
        <w:spacing w:after="120" w:line="240" w:lineRule="auto"/>
        <w:contextualSpacing w:val="0"/>
      </w:pPr>
      <w:r>
        <w:t>What internal controls for performance reporting do you have established that will identify, track and report performance against the required program goals, activities, and metrics?</w:t>
      </w:r>
    </w:p>
    <w:tbl>
      <w:tblPr>
        <w:tblStyle w:val="TableGrid"/>
        <w:tblW w:w="0" w:type="auto"/>
        <w:tblInd w:w="720" w:type="dxa"/>
        <w:tblLook w:val="04A0" w:firstRow="1" w:lastRow="0" w:firstColumn="1" w:lastColumn="0" w:noHBand="0" w:noVBand="1"/>
      </w:tblPr>
      <w:tblGrid>
        <w:gridCol w:w="8630"/>
      </w:tblGrid>
      <w:tr w:rsidR="00194D01" w:rsidRPr="0016743D" w14:paraId="25922729" w14:textId="77777777" w:rsidTr="00AE5C64">
        <w:tc>
          <w:tcPr>
            <w:tcW w:w="8630" w:type="dxa"/>
          </w:tcPr>
          <w:p w14:paraId="0434D2C2" w14:textId="77777777" w:rsidR="00194D01" w:rsidRPr="0016743D" w:rsidRDefault="00194D01" w:rsidP="00AE5C64">
            <w:pPr>
              <w:pStyle w:val="ListParagraph"/>
              <w:ind w:left="0"/>
            </w:pPr>
            <w:permStart w:id="785581707" w:edGrp="everyone"/>
          </w:p>
          <w:p w14:paraId="7986059C" w14:textId="77777777" w:rsidR="00194D01" w:rsidRPr="0016743D" w:rsidRDefault="00194D01" w:rsidP="00AE5C64">
            <w:pPr>
              <w:pStyle w:val="ListParagraph"/>
              <w:ind w:left="0"/>
            </w:pPr>
          </w:p>
        </w:tc>
      </w:tr>
      <w:permEnd w:id="785581707"/>
    </w:tbl>
    <w:p w14:paraId="7C20DE7B" w14:textId="77777777" w:rsidR="006574F5" w:rsidRDefault="006574F5" w:rsidP="004244FF">
      <w:pPr>
        <w:widowControl w:val="0"/>
        <w:autoSpaceDE w:val="0"/>
        <w:autoSpaceDN w:val="0"/>
        <w:ind w:left="1440"/>
      </w:pPr>
    </w:p>
    <w:p w14:paraId="466C7AB3" w14:textId="444C5AB1" w:rsidR="000E0162" w:rsidRDefault="003441F5" w:rsidP="00080E42">
      <w:pPr>
        <w:pStyle w:val="ListParagraph"/>
        <w:widowControl w:val="0"/>
        <w:numPr>
          <w:ilvl w:val="1"/>
          <w:numId w:val="9"/>
        </w:numPr>
        <w:autoSpaceDE w:val="0"/>
        <w:autoSpaceDN w:val="0"/>
        <w:spacing w:after="120" w:line="240" w:lineRule="auto"/>
        <w:contextualSpacing w:val="0"/>
      </w:pPr>
      <w:r>
        <w:t>How will you facilitate continuous improvement to incorporate stakeholder feedback and improve program design and service delivery? (i.e., work with Workforce Advisory group, etc.)</w:t>
      </w:r>
    </w:p>
    <w:tbl>
      <w:tblPr>
        <w:tblStyle w:val="TableGrid"/>
        <w:tblW w:w="0" w:type="auto"/>
        <w:tblInd w:w="720" w:type="dxa"/>
        <w:tblLook w:val="04A0" w:firstRow="1" w:lastRow="0" w:firstColumn="1" w:lastColumn="0" w:noHBand="0" w:noVBand="1"/>
      </w:tblPr>
      <w:tblGrid>
        <w:gridCol w:w="8630"/>
      </w:tblGrid>
      <w:tr w:rsidR="000E0162" w:rsidRPr="0016743D" w14:paraId="6A351D33" w14:textId="77777777" w:rsidTr="00AE5C64">
        <w:tc>
          <w:tcPr>
            <w:tcW w:w="8630" w:type="dxa"/>
          </w:tcPr>
          <w:p w14:paraId="4AABED08" w14:textId="77777777" w:rsidR="000E0162" w:rsidRPr="0016743D" w:rsidRDefault="000E0162" w:rsidP="00AE5C64">
            <w:pPr>
              <w:pStyle w:val="ListParagraph"/>
              <w:ind w:left="0"/>
            </w:pPr>
            <w:permStart w:id="591296927" w:edGrp="everyone"/>
          </w:p>
          <w:p w14:paraId="40B13B1A" w14:textId="77777777" w:rsidR="000E0162" w:rsidRPr="0016743D" w:rsidRDefault="000E0162" w:rsidP="00AE5C64">
            <w:pPr>
              <w:pStyle w:val="ListParagraph"/>
              <w:ind w:left="0"/>
            </w:pPr>
          </w:p>
        </w:tc>
      </w:tr>
      <w:permEnd w:id="591296927"/>
    </w:tbl>
    <w:p w14:paraId="12AE15AE" w14:textId="77777777" w:rsidR="000E0162" w:rsidRDefault="000E0162" w:rsidP="001A3C3C">
      <w:pPr>
        <w:widowControl w:val="0"/>
        <w:autoSpaceDE w:val="0"/>
        <w:autoSpaceDN w:val="0"/>
      </w:pPr>
    </w:p>
    <w:p w14:paraId="08FCAB00" w14:textId="77777777" w:rsidR="001A3C3C" w:rsidRDefault="001A3C3C" w:rsidP="001A3C3C">
      <w:pPr>
        <w:widowControl w:val="0"/>
        <w:autoSpaceDE w:val="0"/>
        <w:autoSpaceDN w:val="0"/>
      </w:pPr>
      <w:r>
        <w:t xml:space="preserve">In the case of the workforce development plans and these awards, DOE has applied the following definitions: </w:t>
      </w:r>
    </w:p>
    <w:p w14:paraId="22E2FEF1" w14:textId="77777777" w:rsidR="002B5998" w:rsidRDefault="001A3C3C" w:rsidP="002B5998">
      <w:pPr>
        <w:pStyle w:val="ListParagraph"/>
        <w:widowControl w:val="0"/>
        <w:numPr>
          <w:ilvl w:val="0"/>
          <w:numId w:val="11"/>
        </w:numPr>
        <w:autoSpaceDE w:val="0"/>
        <w:autoSpaceDN w:val="0"/>
      </w:pPr>
      <w:r w:rsidRPr="002B5998">
        <w:rPr>
          <w:b/>
          <w:bCs/>
        </w:rPr>
        <w:t>Residential energy contractors</w:t>
      </w:r>
      <w:r>
        <w:t xml:space="preserve"> are businesses, non-profits, and individuals that provide residential energy efficiency, electrification, and other energy services to new and existing homes in both single</w:t>
      </w:r>
      <w:r w:rsidR="00605CE1">
        <w:t>-</w:t>
      </w:r>
      <w:r>
        <w:t xml:space="preserve">family and multi-family buildings through establishing subcontracts with individuals or organizations in construction trades and other roles. Residential energy contractors may enter business agreements with other entities to accomplish tasks such as residential energy assessment, technology installation, and/or maintenance alongside activities offered through internal services. </w:t>
      </w:r>
    </w:p>
    <w:p w14:paraId="0B518903" w14:textId="59B8D57D" w:rsidR="001A3C3C" w:rsidRDefault="001A3C3C" w:rsidP="002B5998">
      <w:pPr>
        <w:pStyle w:val="ListParagraph"/>
        <w:widowControl w:val="0"/>
        <w:numPr>
          <w:ilvl w:val="0"/>
          <w:numId w:val="11"/>
        </w:numPr>
        <w:autoSpaceDE w:val="0"/>
        <w:autoSpaceDN w:val="0"/>
      </w:pPr>
      <w:r w:rsidRPr="002B5998">
        <w:rPr>
          <w:b/>
          <w:bCs/>
        </w:rPr>
        <w:t>Residential energy workers</w:t>
      </w:r>
      <w:r>
        <w:t xml:space="preserve"> are individuals, or associations of individuals, who perform residential energy services labor, often as hired by residential energy contractors. Workers may be direct employees of residential energy contractor firms or hired on a subcontracted basis to accomplish construction trades work.</w:t>
      </w:r>
    </w:p>
    <w:p w14:paraId="7B20C01A" w14:textId="77777777" w:rsidR="006574F5" w:rsidRDefault="006574F5" w:rsidP="004244FF">
      <w:pPr>
        <w:widowControl w:val="0"/>
        <w:autoSpaceDE w:val="0"/>
        <w:autoSpaceDN w:val="0"/>
        <w:ind w:left="1440"/>
      </w:pPr>
    </w:p>
    <w:p w14:paraId="4EFAA9C2" w14:textId="06C7E97F" w:rsidR="0008036C" w:rsidRDefault="0008036C" w:rsidP="0008036C">
      <w:pPr>
        <w:pStyle w:val="Heading1"/>
      </w:pPr>
      <w:bookmarkStart w:id="20" w:name="_Toc148387992"/>
      <w:r>
        <w:t>6.4.d Workforce Advisory Group</w:t>
      </w:r>
      <w:bookmarkEnd w:id="20"/>
    </w:p>
    <w:p w14:paraId="6A62CFFC" w14:textId="724034C3" w:rsidR="0008036C" w:rsidRDefault="00743DE4" w:rsidP="0008036C">
      <w:r>
        <w:t xml:space="preserve">As part of the </w:t>
      </w:r>
      <w:r w:rsidR="004D72F6">
        <w:t>TREC</w:t>
      </w:r>
      <w:r>
        <w:t xml:space="preserve"> awards, States </w:t>
      </w:r>
      <w:r w:rsidR="004500AC">
        <w:t xml:space="preserve">must </w:t>
      </w:r>
      <w:r>
        <w:t>establish an advisory group comprised of at least one-third members of the target audience as identified in component three of the workforce development plan. The advisory group should play an ongoing role in recommending programmatic changes to better achieve outcomes and guiding specifics of program design, implementation, and evaluation.</w:t>
      </w:r>
    </w:p>
    <w:p w14:paraId="052F659A" w14:textId="7734830B" w:rsidR="5A35C8E1" w:rsidRDefault="5A35C8E1" w:rsidP="5A35C8E1"/>
    <w:permStart w:id="290277113" w:edGrp="everyone"/>
    <w:p w14:paraId="4AAF30A9" w14:textId="66A85A19" w:rsidR="00AD19BE" w:rsidRPr="0008036C" w:rsidRDefault="00000000" w:rsidP="0008036C">
      <w:sdt>
        <w:sdtPr>
          <w:id w:val="-1171253835"/>
          <w14:checkbox>
            <w14:checked w14:val="0"/>
            <w14:checkedState w14:val="2612" w14:font="MS Gothic"/>
            <w14:uncheckedState w14:val="2610" w14:font="MS Gothic"/>
          </w14:checkbox>
        </w:sdtPr>
        <w:sdtContent>
          <w:r w:rsidR="00866A4F">
            <w:rPr>
              <w:rFonts w:ascii="MS Gothic" w:eastAsia="MS Gothic" w:hAnsi="MS Gothic" w:hint="eastAsia"/>
            </w:rPr>
            <w:t>☐</w:t>
          </w:r>
        </w:sdtContent>
      </w:sdt>
      <w:r w:rsidR="00860C7E">
        <w:t xml:space="preserve">  The State confirms </w:t>
      </w:r>
      <w:r w:rsidR="00EB4B81">
        <w:t>they will establish a wor</w:t>
      </w:r>
      <w:r w:rsidR="00F2052B">
        <w:t>kforce advisory group</w:t>
      </w:r>
      <w:r w:rsidR="00AE5C64">
        <w:t>.</w:t>
      </w:r>
    </w:p>
    <w:permEnd w:id="290277113"/>
    <w:p w14:paraId="408DE16D" w14:textId="77777777" w:rsidR="0008036C" w:rsidRPr="0008036C" w:rsidRDefault="0008036C" w:rsidP="0008036C"/>
    <w:p w14:paraId="0DCEB6D8" w14:textId="4D721D3F" w:rsidR="006574F5" w:rsidRDefault="00607CC3" w:rsidP="00607CC3">
      <w:pPr>
        <w:pStyle w:val="Heading1"/>
      </w:pPr>
      <w:bookmarkStart w:id="21" w:name="_Toc148387993"/>
      <w:r>
        <w:t>6.4.e Program Evaluation Plans</w:t>
      </w:r>
      <w:bookmarkEnd w:id="21"/>
    </w:p>
    <w:p w14:paraId="759DB171" w14:textId="18CFF641" w:rsidR="00607CC3" w:rsidRDefault="00F0188C" w:rsidP="00607CC3">
      <w:r>
        <w:t xml:space="preserve">A portion of </w:t>
      </w:r>
      <w:r w:rsidR="004D72F6">
        <w:t>TREC</w:t>
      </w:r>
      <w:r>
        <w:t xml:space="preserve"> funds will be reserved for States after they have conducted an evaluation of their program(s). </w:t>
      </w:r>
      <w:r w:rsidR="00101BDB">
        <w:t xml:space="preserve">States should submit preliminary plans for conducting an evaluation of </w:t>
      </w:r>
      <w:r w:rsidR="004D72F6">
        <w:t>TREC</w:t>
      </w:r>
      <w:r w:rsidR="00101BDB">
        <w:t>-funded programs, including:</w:t>
      </w:r>
    </w:p>
    <w:p w14:paraId="50D641F3" w14:textId="77777777" w:rsidR="00101BDB" w:rsidRDefault="00101BDB" w:rsidP="00607CC3"/>
    <w:p w14:paraId="18810931" w14:textId="217BA582" w:rsidR="00ED1841" w:rsidRDefault="00ED1841" w:rsidP="00080E42">
      <w:pPr>
        <w:pStyle w:val="ListParagraph"/>
        <w:widowControl w:val="0"/>
        <w:numPr>
          <w:ilvl w:val="0"/>
          <w:numId w:val="10"/>
        </w:numPr>
        <w:autoSpaceDE w:val="0"/>
        <w:autoSpaceDN w:val="0"/>
        <w:spacing w:after="120" w:line="240" w:lineRule="auto"/>
        <w:contextualSpacing w:val="0"/>
      </w:pPr>
      <w:r>
        <w:t>Expected timeline for program evaluation:</w:t>
      </w:r>
    </w:p>
    <w:tbl>
      <w:tblPr>
        <w:tblStyle w:val="TableGrid"/>
        <w:tblW w:w="0" w:type="auto"/>
        <w:tblInd w:w="720" w:type="dxa"/>
        <w:tblLook w:val="04A0" w:firstRow="1" w:lastRow="0" w:firstColumn="1" w:lastColumn="0" w:noHBand="0" w:noVBand="1"/>
      </w:tblPr>
      <w:tblGrid>
        <w:gridCol w:w="8630"/>
      </w:tblGrid>
      <w:tr w:rsidR="00ED1841" w:rsidRPr="0016743D" w14:paraId="3D240A1A" w14:textId="77777777" w:rsidTr="00AE5C64">
        <w:tc>
          <w:tcPr>
            <w:tcW w:w="8630" w:type="dxa"/>
          </w:tcPr>
          <w:p w14:paraId="294A4D35" w14:textId="77777777" w:rsidR="00ED1841" w:rsidRPr="0016743D" w:rsidRDefault="00ED1841" w:rsidP="00AE5C64">
            <w:pPr>
              <w:pStyle w:val="ListParagraph"/>
              <w:ind w:left="0"/>
            </w:pPr>
            <w:permStart w:id="1671842980" w:edGrp="everyone"/>
          </w:p>
          <w:p w14:paraId="2280AAC5" w14:textId="77777777" w:rsidR="00ED1841" w:rsidRPr="0016743D" w:rsidRDefault="00ED1841" w:rsidP="00AE5C64">
            <w:pPr>
              <w:pStyle w:val="ListParagraph"/>
              <w:ind w:left="0"/>
            </w:pPr>
          </w:p>
        </w:tc>
      </w:tr>
      <w:permEnd w:id="1671842980"/>
    </w:tbl>
    <w:p w14:paraId="2AA46CAD" w14:textId="77777777" w:rsidR="00ED1841" w:rsidRDefault="00ED1841" w:rsidP="00ED1841">
      <w:pPr>
        <w:widowControl w:val="0"/>
        <w:autoSpaceDE w:val="0"/>
        <w:autoSpaceDN w:val="0"/>
        <w:ind w:left="1440"/>
      </w:pPr>
    </w:p>
    <w:p w14:paraId="08F35011" w14:textId="3D0C4079" w:rsidR="00D76E8D" w:rsidRDefault="005B7507" w:rsidP="00080E42">
      <w:pPr>
        <w:pStyle w:val="ListParagraph"/>
        <w:widowControl w:val="0"/>
        <w:numPr>
          <w:ilvl w:val="0"/>
          <w:numId w:val="10"/>
        </w:numPr>
        <w:autoSpaceDE w:val="0"/>
        <w:autoSpaceDN w:val="0"/>
        <w:spacing w:after="120" w:line="240" w:lineRule="auto"/>
        <w:contextualSpacing w:val="0"/>
      </w:pPr>
      <w:r>
        <w:t>Determined components of the evaluation that should address or include, but are not limited to, the following:</w:t>
      </w:r>
    </w:p>
    <w:p w14:paraId="7B40958B" w14:textId="32E6F81F" w:rsidR="00D76E8D" w:rsidRDefault="005B7507" w:rsidP="006A6FBA">
      <w:pPr>
        <w:pStyle w:val="ListParagraph"/>
        <w:widowControl w:val="0"/>
        <w:numPr>
          <w:ilvl w:val="1"/>
          <w:numId w:val="10"/>
        </w:numPr>
        <w:autoSpaceDE w:val="0"/>
        <w:autoSpaceDN w:val="0"/>
        <w:spacing w:after="120" w:line="240" w:lineRule="auto"/>
        <w:contextualSpacing w:val="0"/>
      </w:pPr>
      <w:r>
        <w:t xml:space="preserve">Progress against goals, activities, and metrics identified in </w:t>
      </w:r>
      <w:r w:rsidR="00511FB4">
        <w:t>s</w:t>
      </w:r>
      <w:r w:rsidR="00085AD1">
        <w:t>ection 6 of the Application Instructions and any forthcoming DOE program guidance:</w:t>
      </w:r>
    </w:p>
    <w:p w14:paraId="656785F1" w14:textId="2BD631E2" w:rsidR="00085AD1" w:rsidRDefault="006B78F5" w:rsidP="006A6FBA">
      <w:pPr>
        <w:pStyle w:val="ListParagraph"/>
        <w:widowControl w:val="0"/>
        <w:numPr>
          <w:ilvl w:val="1"/>
          <w:numId w:val="10"/>
        </w:numPr>
        <w:autoSpaceDE w:val="0"/>
        <w:autoSpaceDN w:val="0"/>
        <w:spacing w:after="120" w:line="240" w:lineRule="auto"/>
        <w:contextualSpacing w:val="0"/>
      </w:pPr>
      <w:r>
        <w:t>Feedback from program participants collected by the program</w:t>
      </w:r>
      <w:r w:rsidR="00085AD1">
        <w:t>:</w:t>
      </w:r>
    </w:p>
    <w:p w14:paraId="1F53B8C8" w14:textId="2C05F08A" w:rsidR="00085AD1" w:rsidRDefault="006B78F5" w:rsidP="006A6FBA">
      <w:pPr>
        <w:pStyle w:val="ListParagraph"/>
        <w:widowControl w:val="0"/>
        <w:numPr>
          <w:ilvl w:val="1"/>
          <w:numId w:val="10"/>
        </w:numPr>
        <w:autoSpaceDE w:val="0"/>
        <w:autoSpaceDN w:val="0"/>
        <w:spacing w:after="120" w:line="240" w:lineRule="auto"/>
        <w:contextualSpacing w:val="0"/>
      </w:pPr>
      <w:r>
        <w:lastRenderedPageBreak/>
        <w:t>Process and program design improvements that would increase the likelihood of meeting program goals, activities, and metrics</w:t>
      </w:r>
      <w:r w:rsidR="00085AD1">
        <w:t>:</w:t>
      </w:r>
    </w:p>
    <w:p w14:paraId="228BB01D" w14:textId="3C24D088" w:rsidR="00085AD1" w:rsidRDefault="006B78F5" w:rsidP="006A6FBA">
      <w:pPr>
        <w:pStyle w:val="ListParagraph"/>
        <w:widowControl w:val="0"/>
        <w:numPr>
          <w:ilvl w:val="1"/>
          <w:numId w:val="10"/>
        </w:numPr>
        <w:autoSpaceDE w:val="0"/>
        <w:autoSpaceDN w:val="0"/>
        <w:spacing w:after="120" w:line="240" w:lineRule="auto"/>
        <w:contextualSpacing w:val="0"/>
      </w:pPr>
      <w:r>
        <w:t>Review of program impacts</w:t>
      </w:r>
      <w:r w:rsidR="00085AD1">
        <w:t>:</w:t>
      </w:r>
    </w:p>
    <w:p w14:paraId="63F018EE" w14:textId="621F4D0F" w:rsidR="00085AD1" w:rsidRDefault="005330AF" w:rsidP="00080E42">
      <w:pPr>
        <w:pStyle w:val="ListParagraph"/>
        <w:widowControl w:val="0"/>
        <w:numPr>
          <w:ilvl w:val="1"/>
          <w:numId w:val="10"/>
        </w:numPr>
        <w:autoSpaceDE w:val="0"/>
        <w:autoSpaceDN w:val="0"/>
        <w:spacing w:after="120" w:line="240" w:lineRule="auto"/>
        <w:contextualSpacing w:val="0"/>
      </w:pPr>
      <w:r>
        <w:t>Recommendations for improvement as identified by the program evaluation</w:t>
      </w:r>
      <w:r w:rsidR="00085AD1">
        <w:t>:</w:t>
      </w:r>
    </w:p>
    <w:tbl>
      <w:tblPr>
        <w:tblStyle w:val="TableGrid"/>
        <w:tblW w:w="0" w:type="auto"/>
        <w:tblInd w:w="720" w:type="dxa"/>
        <w:tblLook w:val="04A0" w:firstRow="1" w:lastRow="0" w:firstColumn="1" w:lastColumn="0" w:noHBand="0" w:noVBand="1"/>
      </w:tblPr>
      <w:tblGrid>
        <w:gridCol w:w="8630"/>
      </w:tblGrid>
      <w:tr w:rsidR="00085AD1" w:rsidRPr="0016743D" w14:paraId="1A496DEE" w14:textId="77777777" w:rsidTr="00AE5C64">
        <w:tc>
          <w:tcPr>
            <w:tcW w:w="8630" w:type="dxa"/>
          </w:tcPr>
          <w:p w14:paraId="0CF95ED8" w14:textId="77777777" w:rsidR="00085AD1" w:rsidRPr="0016743D" w:rsidRDefault="00085AD1" w:rsidP="00AE5C64">
            <w:pPr>
              <w:pStyle w:val="ListParagraph"/>
              <w:ind w:left="0"/>
            </w:pPr>
            <w:permStart w:id="347690817" w:edGrp="everyone"/>
          </w:p>
          <w:p w14:paraId="55B84C06" w14:textId="77777777" w:rsidR="00085AD1" w:rsidRPr="0016743D" w:rsidRDefault="00085AD1" w:rsidP="00AE5C64">
            <w:pPr>
              <w:pStyle w:val="ListParagraph"/>
              <w:ind w:left="0"/>
            </w:pPr>
          </w:p>
        </w:tc>
      </w:tr>
      <w:permEnd w:id="347690817"/>
    </w:tbl>
    <w:p w14:paraId="1B87AF6C" w14:textId="77777777" w:rsidR="00085AD1" w:rsidRDefault="00085AD1" w:rsidP="00085AD1">
      <w:pPr>
        <w:widowControl w:val="0"/>
        <w:autoSpaceDE w:val="0"/>
        <w:autoSpaceDN w:val="0"/>
      </w:pPr>
    </w:p>
    <w:p w14:paraId="77B600A3" w14:textId="7FEA8DF0" w:rsidR="00D76E8D" w:rsidRDefault="00996BC8" w:rsidP="00080E42">
      <w:pPr>
        <w:pStyle w:val="ListParagraph"/>
        <w:widowControl w:val="0"/>
        <w:numPr>
          <w:ilvl w:val="0"/>
          <w:numId w:val="10"/>
        </w:numPr>
        <w:autoSpaceDE w:val="0"/>
        <w:autoSpaceDN w:val="0"/>
        <w:spacing w:after="120" w:line="240" w:lineRule="auto"/>
        <w:contextualSpacing w:val="0"/>
      </w:pPr>
      <w:r>
        <w:t>Identified evaluation questions that will assist the States in improving the program</w:t>
      </w:r>
      <w:r w:rsidR="00D76E8D">
        <w:t>:</w:t>
      </w:r>
    </w:p>
    <w:tbl>
      <w:tblPr>
        <w:tblStyle w:val="TableGrid"/>
        <w:tblW w:w="0" w:type="auto"/>
        <w:tblInd w:w="720" w:type="dxa"/>
        <w:tblLook w:val="04A0" w:firstRow="1" w:lastRow="0" w:firstColumn="1" w:lastColumn="0" w:noHBand="0" w:noVBand="1"/>
      </w:tblPr>
      <w:tblGrid>
        <w:gridCol w:w="8630"/>
      </w:tblGrid>
      <w:tr w:rsidR="00D76E8D" w:rsidRPr="0016743D" w14:paraId="0B06E777" w14:textId="77777777" w:rsidTr="00AE5C64">
        <w:tc>
          <w:tcPr>
            <w:tcW w:w="8630" w:type="dxa"/>
          </w:tcPr>
          <w:p w14:paraId="1C4352E5" w14:textId="77777777" w:rsidR="00D76E8D" w:rsidRPr="0016743D" w:rsidRDefault="00D76E8D" w:rsidP="00AE5C64">
            <w:pPr>
              <w:pStyle w:val="ListParagraph"/>
              <w:ind w:left="0"/>
            </w:pPr>
            <w:permStart w:id="174332042" w:edGrp="everyone"/>
          </w:p>
          <w:p w14:paraId="5DCFE166" w14:textId="77777777" w:rsidR="00D76E8D" w:rsidRPr="0016743D" w:rsidRDefault="00D76E8D" w:rsidP="00AE5C64">
            <w:pPr>
              <w:pStyle w:val="ListParagraph"/>
              <w:ind w:left="0"/>
            </w:pPr>
          </w:p>
        </w:tc>
      </w:tr>
      <w:permEnd w:id="174332042"/>
    </w:tbl>
    <w:p w14:paraId="22EA78CE" w14:textId="77777777" w:rsidR="00D76E8D" w:rsidRDefault="00D76E8D" w:rsidP="00D76E8D">
      <w:pPr>
        <w:widowControl w:val="0"/>
        <w:autoSpaceDE w:val="0"/>
        <w:autoSpaceDN w:val="0"/>
        <w:ind w:left="1440"/>
      </w:pPr>
    </w:p>
    <w:p w14:paraId="6998BEE2" w14:textId="77777777" w:rsidR="006574F5" w:rsidRDefault="006574F5" w:rsidP="004244FF">
      <w:pPr>
        <w:widowControl w:val="0"/>
        <w:autoSpaceDE w:val="0"/>
        <w:autoSpaceDN w:val="0"/>
        <w:ind w:left="1440"/>
      </w:pPr>
    </w:p>
    <w:p w14:paraId="5EE1BA88" w14:textId="77777777" w:rsidR="006574F5" w:rsidRDefault="006574F5" w:rsidP="004244FF">
      <w:pPr>
        <w:widowControl w:val="0"/>
        <w:autoSpaceDE w:val="0"/>
        <w:autoSpaceDN w:val="0"/>
        <w:ind w:left="1440"/>
      </w:pPr>
    </w:p>
    <w:p w14:paraId="275CA081" w14:textId="468B4595" w:rsidR="007C3846" w:rsidRPr="0016743D" w:rsidRDefault="007C3846" w:rsidP="00080E42">
      <w:pPr>
        <w:pStyle w:val="Heading1"/>
      </w:pPr>
      <w:bookmarkStart w:id="22" w:name="_Toc148387994"/>
      <w:r w:rsidRPr="0016743D">
        <w:t xml:space="preserve">Please add your name, </w:t>
      </w:r>
      <w:r w:rsidR="008D3B82">
        <w:t xml:space="preserve">organization, </w:t>
      </w:r>
      <w:r w:rsidRPr="0016743D">
        <w:t>title, and date</w:t>
      </w:r>
      <w:r w:rsidR="00C32AF9">
        <w:t xml:space="preserve"> and submit t</w:t>
      </w:r>
      <w:r w:rsidR="00DF35F7">
        <w:t>o DOE as a Microsoft Word document.</w:t>
      </w:r>
      <w:bookmarkEnd w:id="22"/>
    </w:p>
    <w:p w14:paraId="20E76A3D" w14:textId="77777777" w:rsidR="007C3846" w:rsidRPr="0016743D" w:rsidRDefault="007C3846" w:rsidP="007C3846"/>
    <w:p w14:paraId="3EB0E675" w14:textId="46904320" w:rsidR="007C3846" w:rsidRPr="0016743D" w:rsidRDefault="00EF0B1D" w:rsidP="007C3846">
      <w:permStart w:id="152269157" w:edGrp="everyone"/>
      <w:r w:rsidRPr="0016743D">
        <w:t>_________________________________</w:t>
      </w:r>
    </w:p>
    <w:p w14:paraId="533C8357" w14:textId="3302E52A" w:rsidR="00EF0B1D" w:rsidRPr="0016743D" w:rsidRDefault="00EF0B1D" w:rsidP="007C3846">
      <w:r w:rsidRPr="0016743D">
        <w:t>Name (printed)</w:t>
      </w:r>
    </w:p>
    <w:p w14:paraId="67E262F9" w14:textId="77777777" w:rsidR="00EF0B1D" w:rsidRPr="0016743D" w:rsidRDefault="00EF0B1D" w:rsidP="007C3846"/>
    <w:p w14:paraId="1488BD4D" w14:textId="0B8CFA19" w:rsidR="00EF0B1D" w:rsidRPr="0016743D" w:rsidRDefault="00EF0B1D" w:rsidP="00EB1ECE">
      <w:r w:rsidRPr="0016743D">
        <w:t>_________________________________</w:t>
      </w:r>
    </w:p>
    <w:p w14:paraId="6A515BEB" w14:textId="036CAB5D" w:rsidR="004244FF" w:rsidRPr="0016743D" w:rsidRDefault="000A4690" w:rsidP="004244FF">
      <w:r w:rsidRPr="0016743D">
        <w:t>Organization and Title</w:t>
      </w:r>
    </w:p>
    <w:p w14:paraId="74982F9B" w14:textId="77777777" w:rsidR="000A4690" w:rsidRPr="0016743D" w:rsidRDefault="000A4690" w:rsidP="004244FF"/>
    <w:p w14:paraId="55212D84" w14:textId="55ED17A0" w:rsidR="005E1FF9" w:rsidRPr="0016743D" w:rsidRDefault="005E1FF9" w:rsidP="004244FF">
      <w:r w:rsidRPr="0016743D">
        <w:t>_________________________________</w:t>
      </w:r>
    </w:p>
    <w:p w14:paraId="7653A906" w14:textId="1DEEEC63" w:rsidR="005E1FF9" w:rsidRPr="0016743D" w:rsidRDefault="005E1FF9" w:rsidP="004244FF">
      <w:r>
        <w:t>Date</w:t>
      </w:r>
    </w:p>
    <w:p w14:paraId="671FEE52" w14:textId="5A57654F" w:rsidR="00826A09" w:rsidRPr="0016743D" w:rsidRDefault="00826A09" w:rsidP="44303F40">
      <w:pPr>
        <w:rPr>
          <w:sz w:val="20"/>
          <w:szCs w:val="20"/>
        </w:rPr>
        <w:sectPr w:rsidR="00826A09" w:rsidRPr="0016743D" w:rsidSect="00EB489C">
          <w:type w:val="continuous"/>
          <w:pgSz w:w="12240" w:h="15840"/>
          <w:pgMar w:top="1440" w:right="1440" w:bottom="1440" w:left="1440" w:header="720" w:footer="720" w:gutter="0"/>
          <w:cols w:space="720"/>
          <w:docGrid w:linePitch="360"/>
        </w:sectPr>
      </w:pPr>
    </w:p>
    <w:permEnd w:id="152269157"/>
    <w:p w14:paraId="5DDFD905" w14:textId="77777777" w:rsidR="008472F2" w:rsidRPr="0016743D" w:rsidRDefault="008472F2" w:rsidP="00716CFB">
      <w:pPr>
        <w:suppressAutoHyphens/>
        <w:rPr>
          <w:rFonts w:cs="Arial"/>
        </w:rPr>
        <w:sectPr w:rsidR="008472F2" w:rsidRPr="0016743D" w:rsidSect="00115CA4">
          <w:type w:val="continuous"/>
          <w:pgSz w:w="12240" w:h="15840"/>
          <w:pgMar w:top="1440" w:right="1170" w:bottom="1440" w:left="1440" w:header="720" w:footer="720" w:gutter="0"/>
          <w:cols w:num="2" w:space="450"/>
          <w:docGrid w:linePitch="360"/>
        </w:sectPr>
      </w:pPr>
    </w:p>
    <w:p w14:paraId="6572515A" w14:textId="31C96DED" w:rsidR="008F03FD" w:rsidRPr="0016743D" w:rsidRDefault="008F03FD" w:rsidP="00716CFB">
      <w:pPr>
        <w:suppressAutoHyphens/>
        <w:rPr>
          <w:rFonts w:cs="Arial"/>
        </w:rPr>
      </w:pPr>
    </w:p>
    <w:sectPr w:rsidR="008F03FD" w:rsidRPr="0016743D" w:rsidSect="00115CA4">
      <w:type w:val="continuous"/>
      <w:pgSz w:w="12240" w:h="15840"/>
      <w:pgMar w:top="1440" w:right="1170" w:bottom="1440" w:left="1440" w:header="720" w:footer="720" w:gutter="0"/>
      <w:cols w:num="2" w:space="45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1BB12" w14:textId="77777777" w:rsidR="0053789E" w:rsidRDefault="0053789E" w:rsidP="0017649D">
      <w:pPr>
        <w:spacing w:line="240" w:lineRule="auto"/>
      </w:pPr>
      <w:r>
        <w:separator/>
      </w:r>
    </w:p>
  </w:endnote>
  <w:endnote w:type="continuationSeparator" w:id="0">
    <w:p w14:paraId="6BD1DE3A" w14:textId="77777777" w:rsidR="0053789E" w:rsidRDefault="0053789E" w:rsidP="0017649D">
      <w:pPr>
        <w:spacing w:line="240" w:lineRule="auto"/>
      </w:pPr>
      <w:r>
        <w:continuationSeparator/>
      </w:r>
    </w:p>
  </w:endnote>
  <w:endnote w:type="continuationNotice" w:id="1">
    <w:p w14:paraId="6514285D" w14:textId="77777777" w:rsidR="0053789E" w:rsidRDefault="005378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Reference Sans Serif">
    <w:panose1 w:val="020B0604030504040204"/>
    <w:charset w:val="00"/>
    <w:family w:val="swiss"/>
    <w:pitch w:val="variable"/>
    <w:sig w:usb0="20000287" w:usb1="00000000" w:usb2="00000000" w:usb3="00000000" w:csb0="0000019F"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Next LT Pro">
    <w:altName w:val="Calibri"/>
    <w:charset w:val="00"/>
    <w:family w:val="swiss"/>
    <w:pitch w:val="variable"/>
    <w:sig w:usb0="800000EF" w:usb1="5000204A" w:usb2="00000000" w:usb3="00000000" w:csb0="00000093" w:csb1="00000000"/>
  </w:font>
  <w:font w:name="Avenir Next LT Pro Demi">
    <w:altName w:val="Calibr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2325" w14:textId="331669BD" w:rsidR="00574EC1" w:rsidRDefault="00574EC1" w:rsidP="00574EC1">
    <w:pPr>
      <w:pStyle w:val="Footer"/>
      <w:tabs>
        <w:tab w:val="center" w:pos="4815"/>
        <w:tab w:val="left" w:pos="5304"/>
      </w:tabs>
    </w:pPr>
    <w:r w:rsidRPr="00D80DC6">
      <w:rPr>
        <w:noProof/>
        <w:color w:val="FFFFFF" w:themeColor="background1"/>
      </w:rPr>
      <mc:AlternateContent>
        <mc:Choice Requires="wps">
          <w:drawing>
            <wp:anchor distT="0" distB="0" distL="114300" distR="114300" simplePos="0" relativeHeight="251658242" behindDoc="1" locked="0" layoutInCell="1" allowOverlap="1" wp14:anchorId="4C581321" wp14:editId="476C6DC7">
              <wp:simplePos x="0" y="0"/>
              <wp:positionH relativeFrom="page">
                <wp:posOffset>-3810</wp:posOffset>
              </wp:positionH>
              <wp:positionV relativeFrom="paragraph">
                <wp:posOffset>6985</wp:posOffset>
              </wp:positionV>
              <wp:extent cx="8900160" cy="956945"/>
              <wp:effectExtent l="0" t="0" r="0" b="0"/>
              <wp:wrapNone/>
              <wp:docPr id="5" name="Rectangle 5"/>
              <wp:cNvGraphicFramePr/>
              <a:graphic xmlns:a="http://schemas.openxmlformats.org/drawingml/2006/main">
                <a:graphicData uri="http://schemas.microsoft.com/office/word/2010/wordprocessingShape">
                  <wps:wsp>
                    <wps:cNvSpPr/>
                    <wps:spPr>
                      <a:xfrm>
                        <a:off x="0" y="0"/>
                        <a:ext cx="8900160" cy="956945"/>
                      </a:xfrm>
                      <a:prstGeom prst="rect">
                        <a:avLst/>
                      </a:prstGeom>
                      <a:solidFill>
                        <a:srgbClr val="1A325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DBAEE0" w14:textId="77777777" w:rsidR="00574EC1" w:rsidRPr="00E164CB" w:rsidRDefault="00574EC1" w:rsidP="00574EC1">
                          <w:pPr>
                            <w:ind w:firstLine="720"/>
                            <w:rPr>
                              <w:rFonts w:asciiTheme="majorHAnsi" w:hAnsiTheme="majorHAnsi" w:cstheme="majorHAnsi"/>
                              <w:color w:val="FFFFFF" w:themeColor="background1"/>
                              <w:sz w:val="20"/>
                              <w:szCs w:val="20"/>
                            </w:rPr>
                          </w:pPr>
                          <w:r w:rsidRPr="00E164CB">
                            <w:rPr>
                              <w:rFonts w:asciiTheme="majorHAnsi" w:hAnsiTheme="majorHAnsi" w:cstheme="majorHAnsi"/>
                              <w:color w:val="FFFFFF" w:themeColor="background1"/>
                              <w:sz w:val="20"/>
                              <w:szCs w:val="20"/>
                            </w:rPr>
                            <w:t xml:space="preserve">Sign up for updates and learn more: </w:t>
                          </w:r>
                        </w:p>
                        <w:p w14:paraId="4BD08D0F" w14:textId="77777777" w:rsidR="00574EC1" w:rsidRPr="00B12224" w:rsidRDefault="00000000" w:rsidP="00574EC1">
                          <w:pPr>
                            <w:ind w:firstLine="720"/>
                            <w:rPr>
                              <w:rFonts w:ascii="Avenir Next LT Pro Demi" w:hAnsi="Avenir Next LT Pro Demi" w:cs="Arial"/>
                              <w:color w:val="FFFFFF" w:themeColor="background1"/>
                              <w:sz w:val="20"/>
                              <w:szCs w:val="20"/>
                            </w:rPr>
                          </w:pPr>
                          <w:hyperlink r:id="rId1" w:history="1">
                            <w:r w:rsidR="00574EC1" w:rsidRPr="00E164CB">
                              <w:rPr>
                                <w:rStyle w:val="Hyperlink"/>
                                <w:rFonts w:asciiTheme="majorHAnsi" w:hAnsiTheme="majorHAnsi" w:cstheme="majorHAnsi"/>
                                <w:color w:val="00B0F0"/>
                                <w:sz w:val="20"/>
                                <w:szCs w:val="20"/>
                              </w:rPr>
                              <w:t>energy.gov/scep</w:t>
                            </w:r>
                          </w:hyperlink>
                          <w:r w:rsidR="00574EC1" w:rsidRPr="00E164CB">
                            <w:rPr>
                              <w:rFonts w:asciiTheme="majorHAnsi" w:hAnsiTheme="majorHAnsi" w:cstheme="majorHAnsi"/>
                              <w:color w:val="FFFFFF" w:themeColor="background1"/>
                              <w:sz w:val="20"/>
                              <w:szCs w:val="20"/>
                            </w:rPr>
                            <w:tab/>
                          </w:r>
                          <w:r w:rsidR="00574EC1" w:rsidRPr="00E164CB">
                            <w:rPr>
                              <w:rFonts w:asciiTheme="majorHAnsi" w:hAnsiTheme="majorHAnsi" w:cstheme="majorHAnsi"/>
                              <w:color w:val="FFFFFF" w:themeColor="background1"/>
                              <w:sz w:val="20"/>
                              <w:szCs w:val="20"/>
                            </w:rPr>
                            <w:tab/>
                          </w:r>
                          <w:r w:rsidR="00574EC1" w:rsidRPr="00B12224">
                            <w:rPr>
                              <w:rFonts w:ascii="Avenir Next LT Pro Demi" w:hAnsi="Avenir Next LT Pro Demi" w:cs="Arial"/>
                              <w:color w:val="FFFFFF" w:themeColor="background1"/>
                              <w:sz w:val="20"/>
                              <w:szCs w:val="20"/>
                            </w:rPr>
                            <w:tab/>
                          </w:r>
                          <w:r w:rsidR="00574EC1" w:rsidRPr="00B12224">
                            <w:rPr>
                              <w:rFonts w:ascii="Avenir Next LT Pro Demi" w:hAnsi="Avenir Next LT Pro Demi" w:cs="Arial"/>
                              <w:color w:val="FFFFFF" w:themeColor="background1"/>
                              <w:sz w:val="20"/>
                              <w:szCs w:val="20"/>
                            </w:rPr>
                            <w:tab/>
                          </w:r>
                        </w:p>
                        <w:p w14:paraId="1AC04F72" w14:textId="77777777" w:rsidR="00574EC1" w:rsidRDefault="00000000" w:rsidP="00574EC1">
                          <w:pPr>
                            <w:jc w:val="right"/>
                          </w:pPr>
                          <w:hyperlink r:id="rId2" w:history="1">
                            <w:r w:rsidR="00574EC1" w:rsidRPr="00B12224">
                              <w:rPr>
                                <w:rStyle w:val="Hyperlink"/>
                                <w:rFonts w:ascii="Avenir Next LT Pro Demi" w:hAnsi="Avenir Next LT Pro Demi" w:cs="Arial"/>
                                <w:color w:val="00B0F0"/>
                                <w:sz w:val="20"/>
                                <w:szCs w:val="20"/>
                              </w:rPr>
                              <w:t>energy.gov/scep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81321" id="Rectangle 5" o:spid="_x0000_s1027" style="position:absolute;margin-left:-.3pt;margin-top:.55pt;width:700.8pt;height:75.3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" fillcolor="#1a325d" stroked="f" strokeweight="1pt">
              <v:textbox>
                <w:txbxContent>
                  <w:p w14:paraId="09DBAEE0" w14:textId="77777777" w:rsidR="00574EC1" w:rsidRPr="00E164CB" w:rsidRDefault="00574EC1" w:rsidP="00574EC1">
                    <w:pPr>
                      <w:ind w:firstLine="720"/>
                      <w:rPr>
                        <w:rFonts w:asciiTheme="majorHAnsi" w:hAnsiTheme="majorHAnsi" w:cstheme="majorHAnsi"/>
                        <w:color w:val="FFFFFF" w:themeColor="background1"/>
                        <w:sz w:val="20"/>
                        <w:szCs w:val="20"/>
                      </w:rPr>
                    </w:pPr>
                    <w:r w:rsidRPr="00E164CB">
                      <w:rPr>
                        <w:rFonts w:asciiTheme="majorHAnsi" w:hAnsiTheme="majorHAnsi" w:cstheme="majorHAnsi"/>
                        <w:color w:val="FFFFFF" w:themeColor="background1"/>
                        <w:sz w:val="20"/>
                        <w:szCs w:val="20"/>
                      </w:rPr>
                      <w:t xml:space="preserve">Sign up for updates and learn more: </w:t>
                    </w:r>
                  </w:p>
                  <w:p w14:paraId="4BD08D0F" w14:textId="77777777" w:rsidR="00574EC1" w:rsidRPr="00B12224" w:rsidRDefault="00526606" w:rsidP="00574EC1">
                    <w:pPr>
                      <w:ind w:firstLine="720"/>
                      <w:rPr>
                        <w:rFonts w:ascii="Avenir Next LT Pro Demi" w:hAnsi="Avenir Next LT Pro Demi" w:cs="Arial"/>
                        <w:color w:val="FFFFFF" w:themeColor="background1"/>
                        <w:sz w:val="20"/>
                        <w:szCs w:val="20"/>
                      </w:rPr>
                    </w:pPr>
                    <w:hyperlink r:id="rId3" w:history="1">
                      <w:r w:rsidR="00574EC1" w:rsidRPr="00E164CB">
                        <w:rPr>
                          <w:rStyle w:val="Hyperlink"/>
                          <w:rFonts w:asciiTheme="majorHAnsi" w:hAnsiTheme="majorHAnsi" w:cstheme="majorHAnsi"/>
                          <w:color w:val="00B0F0"/>
                          <w:sz w:val="20"/>
                          <w:szCs w:val="20"/>
                        </w:rPr>
                        <w:t>energy.gov/scep</w:t>
                      </w:r>
                    </w:hyperlink>
                    <w:r w:rsidR="00574EC1" w:rsidRPr="00E164CB">
                      <w:rPr>
                        <w:rFonts w:asciiTheme="majorHAnsi" w:hAnsiTheme="majorHAnsi" w:cstheme="majorHAnsi"/>
                        <w:color w:val="FFFFFF" w:themeColor="background1"/>
                        <w:sz w:val="20"/>
                        <w:szCs w:val="20"/>
                      </w:rPr>
                      <w:tab/>
                    </w:r>
                    <w:r w:rsidR="00574EC1" w:rsidRPr="00E164CB">
                      <w:rPr>
                        <w:rFonts w:asciiTheme="majorHAnsi" w:hAnsiTheme="majorHAnsi" w:cstheme="majorHAnsi"/>
                        <w:color w:val="FFFFFF" w:themeColor="background1"/>
                        <w:sz w:val="20"/>
                        <w:szCs w:val="20"/>
                      </w:rPr>
                      <w:tab/>
                    </w:r>
                    <w:r w:rsidR="00574EC1" w:rsidRPr="00B12224">
                      <w:rPr>
                        <w:rFonts w:ascii="Avenir Next LT Pro Demi" w:hAnsi="Avenir Next LT Pro Demi" w:cs="Arial"/>
                        <w:color w:val="FFFFFF" w:themeColor="background1"/>
                        <w:sz w:val="20"/>
                        <w:szCs w:val="20"/>
                      </w:rPr>
                      <w:tab/>
                    </w:r>
                    <w:r w:rsidR="00574EC1" w:rsidRPr="00B12224">
                      <w:rPr>
                        <w:rFonts w:ascii="Avenir Next LT Pro Demi" w:hAnsi="Avenir Next LT Pro Demi" w:cs="Arial"/>
                        <w:color w:val="FFFFFF" w:themeColor="background1"/>
                        <w:sz w:val="20"/>
                        <w:szCs w:val="20"/>
                      </w:rPr>
                      <w:tab/>
                    </w:r>
                  </w:p>
                  <w:p w14:paraId="1AC04F72" w14:textId="77777777" w:rsidR="00574EC1" w:rsidRDefault="00526606" w:rsidP="00574EC1">
                    <w:pPr>
                      <w:jc w:val="right"/>
                    </w:pPr>
                    <w:hyperlink r:id="rId4" w:history="1">
                      <w:r w:rsidR="00574EC1" w:rsidRPr="00B12224">
                        <w:rPr>
                          <w:rStyle w:val="Hyperlink"/>
                          <w:rFonts w:ascii="Avenir Next LT Pro Demi" w:hAnsi="Avenir Next LT Pro Demi" w:cs="Arial"/>
                          <w:color w:val="00B0F0"/>
                          <w:sz w:val="20"/>
                          <w:szCs w:val="20"/>
                        </w:rPr>
                        <w:t>energy.gov/scep</w:t>
                      </w:r>
                    </w:hyperlink>
                  </w:p>
                </w:txbxContent>
              </v:textbox>
              <w10:wrap anchorx="page"/>
            </v:rect>
          </w:pict>
        </mc:Fallback>
      </mc:AlternateContent>
    </w:r>
    <w:r>
      <w:tab/>
    </w:r>
  </w:p>
  <w:p w14:paraId="0983DDED" w14:textId="7DE3394B" w:rsidR="00574EC1" w:rsidRDefault="00CC0D93" w:rsidP="00EB1ECE">
    <w:pPr>
      <w:pStyle w:val="Footer"/>
      <w:tabs>
        <w:tab w:val="center" w:pos="4815"/>
        <w:tab w:val="left" w:pos="5304"/>
      </w:tabs>
    </w:pPr>
    <w:r>
      <w:rPr>
        <w:noProof/>
      </w:rPr>
      <w:drawing>
        <wp:anchor distT="0" distB="0" distL="114300" distR="114300" simplePos="0" relativeHeight="251658243" behindDoc="0" locked="0" layoutInCell="1" allowOverlap="1" wp14:anchorId="3AD34B17" wp14:editId="074EA00A">
          <wp:simplePos x="0" y="0"/>
          <wp:positionH relativeFrom="column">
            <wp:posOffset>4640580</wp:posOffset>
          </wp:positionH>
          <wp:positionV relativeFrom="paragraph">
            <wp:posOffset>10160</wp:posOffset>
          </wp:positionV>
          <wp:extent cx="1684020" cy="448310"/>
          <wp:effectExtent l="0" t="0" r="0" b="889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684020" cy="448310"/>
                  </a:xfrm>
                  <a:prstGeom prst="rect">
                    <a:avLst/>
                  </a:prstGeom>
                </pic:spPr>
              </pic:pic>
            </a:graphicData>
          </a:graphic>
        </wp:anchor>
      </w:drawing>
    </w:r>
    <w:r w:rsidR="00574EC1">
      <w:tab/>
    </w:r>
    <w:sdt>
      <w:sdtPr>
        <w:id w:val="974338782"/>
        <w:docPartObj>
          <w:docPartGallery w:val="Page Numbers (Bottom of Page)"/>
          <w:docPartUnique/>
        </w:docPartObj>
      </w:sdtPr>
      <w:sdtEndPr>
        <w:rPr>
          <w:noProof/>
        </w:rPr>
      </w:sdtEndPr>
      <w:sdtContent>
        <w:r w:rsidR="00574EC1" w:rsidRPr="00EB1ECE">
          <w:rPr>
            <w:color w:val="FFFFFF" w:themeColor="background1"/>
          </w:rPr>
          <w:fldChar w:fldCharType="begin"/>
        </w:r>
        <w:r w:rsidR="00574EC1" w:rsidRPr="00EB1ECE">
          <w:rPr>
            <w:color w:val="FFFFFF" w:themeColor="background1"/>
          </w:rPr>
          <w:instrText xml:space="preserve"> PAGE   \* MERGEFORMAT </w:instrText>
        </w:r>
        <w:r w:rsidR="00574EC1" w:rsidRPr="00EB1ECE">
          <w:rPr>
            <w:color w:val="FFFFFF" w:themeColor="background1"/>
          </w:rPr>
          <w:fldChar w:fldCharType="separate"/>
        </w:r>
        <w:r w:rsidR="00574EC1" w:rsidRPr="00EB1ECE">
          <w:rPr>
            <w:noProof/>
            <w:color w:val="FFFFFF" w:themeColor="background1"/>
          </w:rPr>
          <w:t>2</w:t>
        </w:r>
        <w:r w:rsidR="00574EC1" w:rsidRPr="00EB1ECE">
          <w:rPr>
            <w:noProof/>
            <w:color w:val="FFFFFF" w:themeColor="background1"/>
          </w:rPr>
          <w:fldChar w:fldCharType="end"/>
        </w:r>
      </w:sdtContent>
    </w:sdt>
    <w:r w:rsidR="00574EC1">
      <w:rPr>
        <w:noProof/>
      </w:rPr>
      <w:tab/>
    </w:r>
  </w:p>
  <w:p w14:paraId="294AE336" w14:textId="709B084B" w:rsidR="0017649D" w:rsidRPr="00D80DC6" w:rsidRDefault="0017649D" w:rsidP="00121061">
    <w:pPr>
      <w:rPr>
        <w:rFonts w:ascii="Arial" w:hAnsi="Arial" w:cs="Arial"/>
        <w:color w:val="FFFFFF" w:themeColor="background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6EBF" w14:textId="77777777" w:rsidR="0053789E" w:rsidRDefault="0053789E" w:rsidP="0017649D">
      <w:pPr>
        <w:spacing w:line="240" w:lineRule="auto"/>
      </w:pPr>
      <w:r>
        <w:separator/>
      </w:r>
    </w:p>
  </w:footnote>
  <w:footnote w:type="continuationSeparator" w:id="0">
    <w:p w14:paraId="2BDC46A1" w14:textId="77777777" w:rsidR="0053789E" w:rsidRDefault="0053789E" w:rsidP="0017649D">
      <w:pPr>
        <w:spacing w:line="240" w:lineRule="auto"/>
      </w:pPr>
      <w:r>
        <w:continuationSeparator/>
      </w:r>
    </w:p>
  </w:footnote>
  <w:footnote w:type="continuationNotice" w:id="1">
    <w:p w14:paraId="3BEF4B16" w14:textId="77777777" w:rsidR="0053789E" w:rsidRDefault="0053789E">
      <w:pPr>
        <w:spacing w:line="240" w:lineRule="auto"/>
      </w:pPr>
    </w:p>
  </w:footnote>
  <w:footnote w:id="2">
    <w:p w14:paraId="398B678C" w14:textId="77777777" w:rsidR="00DA0FE2" w:rsidRDefault="00DA0FE2" w:rsidP="00DA0FE2">
      <w:pPr>
        <w:pStyle w:val="FootnoteText"/>
      </w:pPr>
      <w:r>
        <w:rPr>
          <w:rStyle w:val="FootnoteReference"/>
        </w:rPr>
        <w:footnoteRef/>
      </w:r>
      <w:r>
        <w:t xml:space="preserve"> </w:t>
      </w:r>
      <w:r w:rsidRPr="00D05B41">
        <w:rPr>
          <w:i/>
          <w:iCs/>
        </w:rPr>
        <w:t>See</w:t>
      </w:r>
      <w:r>
        <w:t xml:space="preserve"> 42 U.S.C. 18795b.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F6B3" w14:textId="44709CE0" w:rsidR="00AB2E3F" w:rsidRDefault="00AB2E3F">
    <w:pPr>
      <w:pStyle w:val="Header"/>
      <w:jc w:val="center"/>
    </w:pPr>
    <w:r w:rsidRPr="00D80DC6">
      <w:rPr>
        <w:noProof/>
        <w:color w:val="FFFFFF" w:themeColor="background1"/>
      </w:rPr>
      <mc:AlternateContent>
        <mc:Choice Requires="wps">
          <w:drawing>
            <wp:anchor distT="0" distB="0" distL="114300" distR="114300" simplePos="0" relativeHeight="251658240" behindDoc="1" locked="0" layoutInCell="1" allowOverlap="1" wp14:anchorId="5DA5BD60" wp14:editId="4467FD9A">
              <wp:simplePos x="0" y="0"/>
              <wp:positionH relativeFrom="page">
                <wp:posOffset>0</wp:posOffset>
              </wp:positionH>
              <wp:positionV relativeFrom="paragraph">
                <wp:posOffset>-449580</wp:posOffset>
              </wp:positionV>
              <wp:extent cx="10149840" cy="144780"/>
              <wp:effectExtent l="0" t="0" r="3810" b="7620"/>
              <wp:wrapThrough wrapText="bothSides">
                <wp:wrapPolygon edited="0">
                  <wp:start x="0" y="0"/>
                  <wp:lineTo x="0" y="19895"/>
                  <wp:lineTo x="21568" y="19895"/>
                  <wp:lineTo x="21568" y="0"/>
                  <wp:lineTo x="0" y="0"/>
                </wp:wrapPolygon>
              </wp:wrapThrough>
              <wp:docPr id="3" name="Rectangle 3"/>
              <wp:cNvGraphicFramePr/>
              <a:graphic xmlns:a="http://schemas.openxmlformats.org/drawingml/2006/main">
                <a:graphicData uri="http://schemas.microsoft.com/office/word/2010/wordprocessingShape">
                  <wps:wsp>
                    <wps:cNvSpPr/>
                    <wps:spPr>
                      <a:xfrm flipV="1">
                        <a:off x="0" y="0"/>
                        <a:ext cx="10149840" cy="144780"/>
                      </a:xfrm>
                      <a:prstGeom prst="rect">
                        <a:avLst/>
                      </a:prstGeom>
                      <a:solidFill>
                        <a:srgbClr val="4ABBF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1FF3B" w14:textId="77777777" w:rsidR="00AB2E3F" w:rsidRDefault="00AB2E3F" w:rsidP="00AB2E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5BD60" id="Rectangle 3" o:spid="_x0000_s1026" style="position:absolute;left:0;text-align:left;margin-left:0;margin-top:-35.4pt;width:799.2pt;height:11.4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" fillcolor="#4abbf4" stroked="f" strokeweight="1pt">
              <v:textbox>
                <w:txbxContent>
                  <w:p w14:paraId="6031FF3B" w14:textId="77777777" w:rsidR="00AB2E3F" w:rsidRDefault="00AB2E3F" w:rsidP="00AB2E3F">
                    <w:pPr>
                      <w:jc w:val="center"/>
                    </w:pPr>
                  </w:p>
                </w:txbxContent>
              </v:textbox>
              <w10:wrap type="through" anchorx="page"/>
            </v:rect>
          </w:pict>
        </mc:Fallback>
      </mc:AlternateContent>
    </w:r>
  </w:p>
  <w:p w14:paraId="31A2BFD9" w14:textId="5D05B866" w:rsidR="009D6821" w:rsidRDefault="009D6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95D9" w14:textId="37C2A56B" w:rsidR="00507097" w:rsidRDefault="00507097">
    <w:pPr>
      <w:pStyle w:val="Header"/>
    </w:pPr>
    <w:r w:rsidRPr="00D80DC6">
      <w:rPr>
        <w:noProof/>
        <w:color w:val="FFFFFF" w:themeColor="background1"/>
      </w:rPr>
      <mc:AlternateContent>
        <mc:Choice Requires="wps">
          <w:drawing>
            <wp:anchor distT="0" distB="0" distL="114300" distR="114300" simplePos="0" relativeHeight="251658241" behindDoc="1" locked="0" layoutInCell="1" allowOverlap="1" wp14:anchorId="4150BD62" wp14:editId="35488B05">
              <wp:simplePos x="0" y="0"/>
              <wp:positionH relativeFrom="page">
                <wp:posOffset>0</wp:posOffset>
              </wp:positionH>
              <wp:positionV relativeFrom="paragraph">
                <wp:posOffset>-449580</wp:posOffset>
              </wp:positionV>
              <wp:extent cx="10149840" cy="144780"/>
              <wp:effectExtent l="0" t="0" r="3810" b="7620"/>
              <wp:wrapThrough wrapText="bothSides">
                <wp:wrapPolygon edited="0">
                  <wp:start x="0" y="0"/>
                  <wp:lineTo x="0" y="19895"/>
                  <wp:lineTo x="21568" y="19895"/>
                  <wp:lineTo x="21568" y="0"/>
                  <wp:lineTo x="0" y="0"/>
                </wp:wrapPolygon>
              </wp:wrapThrough>
              <wp:docPr id="6" name="Rectangle 6"/>
              <wp:cNvGraphicFramePr/>
              <a:graphic xmlns:a="http://schemas.openxmlformats.org/drawingml/2006/main">
                <a:graphicData uri="http://schemas.microsoft.com/office/word/2010/wordprocessingShape">
                  <wps:wsp>
                    <wps:cNvSpPr/>
                    <wps:spPr>
                      <a:xfrm flipV="1">
                        <a:off x="0" y="0"/>
                        <a:ext cx="10149840" cy="144780"/>
                      </a:xfrm>
                      <a:prstGeom prst="rect">
                        <a:avLst/>
                      </a:prstGeom>
                      <a:solidFill>
                        <a:srgbClr val="4ABBF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BB8A7" w14:textId="77777777" w:rsidR="00507097" w:rsidRDefault="00507097" w:rsidP="005070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0BD62" id="Rectangle 6" o:spid="_x0000_s1028" style="position:absolute;margin-left:0;margin-top:-35.4pt;width:799.2pt;height:11.4pt;flip:y;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" fillcolor="#4abbf4" stroked="f" strokeweight="1pt">
              <v:textbox>
                <w:txbxContent>
                  <w:p w14:paraId="33ABB8A7" w14:textId="77777777" w:rsidR="00507097" w:rsidRDefault="00507097" w:rsidP="00507097">
                    <w:pPr>
                      <w:jc w:val="center"/>
                    </w:pPr>
                  </w:p>
                </w:txbxContent>
              </v:textbox>
              <w10:wrap type="through" anchorx="page"/>
            </v:rec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8cl6fVZy" int2:invalidationBookmarkName="" int2:hashCode="CG4gI/47WPeYhv" int2:id="DuLJr46k">
      <int2:state int2:value="Rejected" int2:type="LegacyProofing"/>
    </int2:bookmark>
    <int2:bookmark int2:bookmarkName="_Int_jAwmK228" int2:invalidationBookmarkName="" int2:hashCode="pJMLuHYijML6q9" int2:id="hEsZO4kp">
      <int2:state int2:value="Rejected" int2:type="LegacyProofing"/>
    </int2:bookmark>
    <int2:bookmark int2:bookmarkName="_Int_88Dj3dts" int2:invalidationBookmarkName="" int2:hashCode="HiPh79ns78PHZU" int2:id="iq9g0cW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89D"/>
    <w:multiLevelType w:val="hybridMultilevel"/>
    <w:tmpl w:val="BC22E5EC"/>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B02B19"/>
    <w:multiLevelType w:val="hybridMultilevel"/>
    <w:tmpl w:val="BC22E5EC"/>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E253A6"/>
    <w:multiLevelType w:val="hybridMultilevel"/>
    <w:tmpl w:val="43243176"/>
    <w:lvl w:ilvl="0" w:tplc="BA0E1E54">
      <w:start w:val="1"/>
      <w:numFmt w:val="decimal"/>
      <w:lvlText w:val="%1."/>
      <w:lvlJc w:val="left"/>
      <w:pPr>
        <w:ind w:left="720" w:hanging="360"/>
      </w:pPr>
      <w:rPr>
        <w:rFonts w:ascii="Calibri" w:hAnsi="Calibri" w:cs="Calibri" w:hint="default"/>
        <w:sz w:val="22"/>
        <w:szCs w:val="22"/>
      </w:rPr>
    </w:lvl>
    <w:lvl w:ilvl="1" w:tplc="FFFFFFFF">
      <w:start w:val="1"/>
      <w:numFmt w:val="lowerRoman"/>
      <w:lvlText w:val="%2."/>
      <w:lvlJc w:val="right"/>
      <w:pPr>
        <w:ind w:left="1440" w:hanging="360"/>
      </w:pPr>
    </w:lvl>
    <w:lvl w:ilvl="2" w:tplc="0409001B">
      <w:start w:val="1"/>
      <w:numFmt w:val="lowerRoman"/>
      <w:lvlText w:val="%3."/>
      <w:lvlJc w:val="right"/>
      <w:pPr>
        <w:ind w:left="2160" w:hanging="180"/>
      </w:pPr>
    </w:lvl>
    <w:lvl w:ilvl="3" w:tplc="9A3C63C8">
      <w:numFmt w:val="bullet"/>
      <w:lvlText w:val="•"/>
      <w:lvlJc w:val="left"/>
      <w:pPr>
        <w:ind w:left="3240" w:hanging="72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33494"/>
    <w:multiLevelType w:val="hybridMultilevel"/>
    <w:tmpl w:val="BC22E5EC"/>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9B782D"/>
    <w:multiLevelType w:val="hybridMultilevel"/>
    <w:tmpl w:val="F40E50F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02DE2"/>
    <w:multiLevelType w:val="hybridMultilevel"/>
    <w:tmpl w:val="18143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17EA3"/>
    <w:multiLevelType w:val="hybridMultilevel"/>
    <w:tmpl w:val="B25A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B2797"/>
    <w:multiLevelType w:val="hybridMultilevel"/>
    <w:tmpl w:val="1AC8AFB4"/>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F6634B"/>
    <w:multiLevelType w:val="hybridMultilevel"/>
    <w:tmpl w:val="06483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24A05"/>
    <w:multiLevelType w:val="hybridMultilevel"/>
    <w:tmpl w:val="FB18647C"/>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554655A"/>
    <w:multiLevelType w:val="hybridMultilevel"/>
    <w:tmpl w:val="D85E3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5BB4A39"/>
    <w:multiLevelType w:val="hybridMultilevel"/>
    <w:tmpl w:val="CF1E6F9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8A2A63"/>
    <w:multiLevelType w:val="hybridMultilevel"/>
    <w:tmpl w:val="115440CE"/>
    <w:lvl w:ilvl="0" w:tplc="0409000F">
      <w:start w:val="1"/>
      <w:numFmt w:val="decimal"/>
      <w:lvlText w:val="%1."/>
      <w:lvlJc w:val="left"/>
      <w:pPr>
        <w:ind w:left="720" w:hanging="360"/>
      </w:pPr>
      <w:rPr>
        <w:rFonts w:hint="default"/>
      </w:rPr>
    </w:lvl>
    <w:lvl w:ilvl="1" w:tplc="97A28B34">
      <w:start w:val="2"/>
      <w:numFmt w:val="decimal"/>
      <w:lvlText w:val="%2."/>
      <w:lvlJc w:val="left"/>
      <w:pPr>
        <w:ind w:left="720" w:hanging="360"/>
      </w:pPr>
      <w:rPr>
        <w:rFonts w:hint="default"/>
      </w:rPr>
    </w:lvl>
    <w:lvl w:ilvl="2" w:tplc="04090019">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482494">
    <w:abstractNumId w:val="2"/>
  </w:num>
  <w:num w:numId="2" w16cid:durableId="1484196109">
    <w:abstractNumId w:val="4"/>
  </w:num>
  <w:num w:numId="3" w16cid:durableId="1291016930">
    <w:abstractNumId w:val="3"/>
  </w:num>
  <w:num w:numId="4" w16cid:durableId="1508907941">
    <w:abstractNumId w:val="0"/>
  </w:num>
  <w:num w:numId="5" w16cid:durableId="471217259">
    <w:abstractNumId w:val="1"/>
  </w:num>
  <w:num w:numId="6" w16cid:durableId="661466449">
    <w:abstractNumId w:val="11"/>
  </w:num>
  <w:num w:numId="7" w16cid:durableId="2030132668">
    <w:abstractNumId w:val="7"/>
  </w:num>
  <w:num w:numId="8" w16cid:durableId="1790590900">
    <w:abstractNumId w:val="9"/>
  </w:num>
  <w:num w:numId="9" w16cid:durableId="1474133528">
    <w:abstractNumId w:val="12"/>
  </w:num>
  <w:num w:numId="10" w16cid:durableId="283974166">
    <w:abstractNumId w:val="8"/>
  </w:num>
  <w:num w:numId="11" w16cid:durableId="628781255">
    <w:abstractNumId w:val="6"/>
  </w:num>
  <w:num w:numId="12" w16cid:durableId="1080055114">
    <w:abstractNumId w:val="5"/>
  </w:num>
  <w:num w:numId="13" w16cid:durableId="106268094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1XZGPydXSnuigHD0E55wjky07gF4Pea+A8NOXQSpcJEtHPiDHvqmZPvvXbFr53AEVAf+ZKwcx+lb4/d8ZFp/Aw==" w:salt="6g+LIzfkngde1w0hpu4Ph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C0"/>
    <w:rsid w:val="00000924"/>
    <w:rsid w:val="00000CCA"/>
    <w:rsid w:val="0000330B"/>
    <w:rsid w:val="000042A5"/>
    <w:rsid w:val="00004E44"/>
    <w:rsid w:val="00005DDD"/>
    <w:rsid w:val="00006D2B"/>
    <w:rsid w:val="00006DB3"/>
    <w:rsid w:val="000071B2"/>
    <w:rsid w:val="00007F7E"/>
    <w:rsid w:val="0001045A"/>
    <w:rsid w:val="00010A9C"/>
    <w:rsid w:val="00011AE8"/>
    <w:rsid w:val="00012716"/>
    <w:rsid w:val="00012ADF"/>
    <w:rsid w:val="00012DBA"/>
    <w:rsid w:val="00012DE2"/>
    <w:rsid w:val="000134FC"/>
    <w:rsid w:val="00014287"/>
    <w:rsid w:val="00014B36"/>
    <w:rsid w:val="00015F25"/>
    <w:rsid w:val="00017219"/>
    <w:rsid w:val="00020362"/>
    <w:rsid w:val="00022B7C"/>
    <w:rsid w:val="00024473"/>
    <w:rsid w:val="00026EE4"/>
    <w:rsid w:val="000277FD"/>
    <w:rsid w:val="00027DF1"/>
    <w:rsid w:val="00030752"/>
    <w:rsid w:val="000311B3"/>
    <w:rsid w:val="00032330"/>
    <w:rsid w:val="0003248C"/>
    <w:rsid w:val="00033969"/>
    <w:rsid w:val="000352E3"/>
    <w:rsid w:val="0003571F"/>
    <w:rsid w:val="00036A51"/>
    <w:rsid w:val="00037925"/>
    <w:rsid w:val="000400B3"/>
    <w:rsid w:val="00040320"/>
    <w:rsid w:val="00040FF5"/>
    <w:rsid w:val="000417EA"/>
    <w:rsid w:val="00042F59"/>
    <w:rsid w:val="0004326E"/>
    <w:rsid w:val="00043B03"/>
    <w:rsid w:val="00043C64"/>
    <w:rsid w:val="000442FF"/>
    <w:rsid w:val="0004496B"/>
    <w:rsid w:val="00044DC8"/>
    <w:rsid w:val="00046D1E"/>
    <w:rsid w:val="000474E3"/>
    <w:rsid w:val="000475B5"/>
    <w:rsid w:val="00047AEB"/>
    <w:rsid w:val="00050E16"/>
    <w:rsid w:val="000537CA"/>
    <w:rsid w:val="00053C5B"/>
    <w:rsid w:val="00054032"/>
    <w:rsid w:val="000540C8"/>
    <w:rsid w:val="00055821"/>
    <w:rsid w:val="00057201"/>
    <w:rsid w:val="00057377"/>
    <w:rsid w:val="0005770E"/>
    <w:rsid w:val="00057EE7"/>
    <w:rsid w:val="00060A88"/>
    <w:rsid w:val="00060C22"/>
    <w:rsid w:val="00061621"/>
    <w:rsid w:val="00063139"/>
    <w:rsid w:val="000633EA"/>
    <w:rsid w:val="00064307"/>
    <w:rsid w:val="00064CA2"/>
    <w:rsid w:val="000658AC"/>
    <w:rsid w:val="00067F61"/>
    <w:rsid w:val="00070638"/>
    <w:rsid w:val="000715B4"/>
    <w:rsid w:val="00071A41"/>
    <w:rsid w:val="00071E55"/>
    <w:rsid w:val="00072CE5"/>
    <w:rsid w:val="00072FEA"/>
    <w:rsid w:val="00073336"/>
    <w:rsid w:val="00073B25"/>
    <w:rsid w:val="0007437A"/>
    <w:rsid w:val="00074C77"/>
    <w:rsid w:val="000769F1"/>
    <w:rsid w:val="00077C61"/>
    <w:rsid w:val="0008036C"/>
    <w:rsid w:val="00080E42"/>
    <w:rsid w:val="00081F04"/>
    <w:rsid w:val="00083033"/>
    <w:rsid w:val="000834F6"/>
    <w:rsid w:val="000845E2"/>
    <w:rsid w:val="00084943"/>
    <w:rsid w:val="00085AD1"/>
    <w:rsid w:val="0008739C"/>
    <w:rsid w:val="000902DA"/>
    <w:rsid w:val="000905C2"/>
    <w:rsid w:val="0009065F"/>
    <w:rsid w:val="000911F8"/>
    <w:rsid w:val="00091DD4"/>
    <w:rsid w:val="0009295D"/>
    <w:rsid w:val="00093C37"/>
    <w:rsid w:val="00094D2E"/>
    <w:rsid w:val="00096B22"/>
    <w:rsid w:val="00097456"/>
    <w:rsid w:val="000A018A"/>
    <w:rsid w:val="000A0213"/>
    <w:rsid w:val="000A0732"/>
    <w:rsid w:val="000A1903"/>
    <w:rsid w:val="000A3BFC"/>
    <w:rsid w:val="000A4690"/>
    <w:rsid w:val="000A4D53"/>
    <w:rsid w:val="000A585D"/>
    <w:rsid w:val="000A6529"/>
    <w:rsid w:val="000A7457"/>
    <w:rsid w:val="000A7779"/>
    <w:rsid w:val="000A7CA1"/>
    <w:rsid w:val="000B088A"/>
    <w:rsid w:val="000B1184"/>
    <w:rsid w:val="000B1EC8"/>
    <w:rsid w:val="000B2F87"/>
    <w:rsid w:val="000B4365"/>
    <w:rsid w:val="000B4706"/>
    <w:rsid w:val="000B4845"/>
    <w:rsid w:val="000B48F6"/>
    <w:rsid w:val="000B6262"/>
    <w:rsid w:val="000C070C"/>
    <w:rsid w:val="000C0838"/>
    <w:rsid w:val="000C1DC4"/>
    <w:rsid w:val="000C2D1D"/>
    <w:rsid w:val="000C2DEE"/>
    <w:rsid w:val="000C3E9D"/>
    <w:rsid w:val="000C4CCB"/>
    <w:rsid w:val="000C4D66"/>
    <w:rsid w:val="000C4F05"/>
    <w:rsid w:val="000C5ED9"/>
    <w:rsid w:val="000C5FE5"/>
    <w:rsid w:val="000C6061"/>
    <w:rsid w:val="000C673C"/>
    <w:rsid w:val="000C6A17"/>
    <w:rsid w:val="000C78B0"/>
    <w:rsid w:val="000C78F0"/>
    <w:rsid w:val="000C7E1B"/>
    <w:rsid w:val="000D2961"/>
    <w:rsid w:val="000D330E"/>
    <w:rsid w:val="000D36AC"/>
    <w:rsid w:val="000D482D"/>
    <w:rsid w:val="000D5A6B"/>
    <w:rsid w:val="000D5AF1"/>
    <w:rsid w:val="000D5CBB"/>
    <w:rsid w:val="000D5D1B"/>
    <w:rsid w:val="000D5D58"/>
    <w:rsid w:val="000D5E5F"/>
    <w:rsid w:val="000D6B62"/>
    <w:rsid w:val="000E0162"/>
    <w:rsid w:val="000E16CF"/>
    <w:rsid w:val="000E1FE6"/>
    <w:rsid w:val="000E22C0"/>
    <w:rsid w:val="000E4920"/>
    <w:rsid w:val="000E7B4B"/>
    <w:rsid w:val="000F099B"/>
    <w:rsid w:val="000F09AD"/>
    <w:rsid w:val="000F0BFD"/>
    <w:rsid w:val="000F142F"/>
    <w:rsid w:val="000F2647"/>
    <w:rsid w:val="000F2A3A"/>
    <w:rsid w:val="000F3586"/>
    <w:rsid w:val="000F3CB5"/>
    <w:rsid w:val="000F567F"/>
    <w:rsid w:val="000F64D1"/>
    <w:rsid w:val="000F783C"/>
    <w:rsid w:val="001009EF"/>
    <w:rsid w:val="00100EAC"/>
    <w:rsid w:val="0010138F"/>
    <w:rsid w:val="00101BDB"/>
    <w:rsid w:val="00101C39"/>
    <w:rsid w:val="00102F4A"/>
    <w:rsid w:val="001071F9"/>
    <w:rsid w:val="001100BB"/>
    <w:rsid w:val="00110183"/>
    <w:rsid w:val="0011141E"/>
    <w:rsid w:val="001121D7"/>
    <w:rsid w:val="00112AC8"/>
    <w:rsid w:val="00113722"/>
    <w:rsid w:val="00113757"/>
    <w:rsid w:val="00114A84"/>
    <w:rsid w:val="00114BBD"/>
    <w:rsid w:val="00115222"/>
    <w:rsid w:val="00115315"/>
    <w:rsid w:val="0011535A"/>
    <w:rsid w:val="0011581C"/>
    <w:rsid w:val="00115CA4"/>
    <w:rsid w:val="0011605E"/>
    <w:rsid w:val="001200F6"/>
    <w:rsid w:val="00121061"/>
    <w:rsid w:val="001211F8"/>
    <w:rsid w:val="00121836"/>
    <w:rsid w:val="00121ED8"/>
    <w:rsid w:val="00122BA7"/>
    <w:rsid w:val="00122F90"/>
    <w:rsid w:val="00123E45"/>
    <w:rsid w:val="00125F3C"/>
    <w:rsid w:val="00126D01"/>
    <w:rsid w:val="00126E94"/>
    <w:rsid w:val="001270B0"/>
    <w:rsid w:val="00127BB8"/>
    <w:rsid w:val="001320AD"/>
    <w:rsid w:val="0013242C"/>
    <w:rsid w:val="00133402"/>
    <w:rsid w:val="0013365F"/>
    <w:rsid w:val="00133DEC"/>
    <w:rsid w:val="00134ADC"/>
    <w:rsid w:val="00134B88"/>
    <w:rsid w:val="001362D9"/>
    <w:rsid w:val="00136FCA"/>
    <w:rsid w:val="00141C15"/>
    <w:rsid w:val="001424A5"/>
    <w:rsid w:val="0014254D"/>
    <w:rsid w:val="00142A33"/>
    <w:rsid w:val="00143598"/>
    <w:rsid w:val="0014493F"/>
    <w:rsid w:val="00145656"/>
    <w:rsid w:val="0015144F"/>
    <w:rsid w:val="001516D7"/>
    <w:rsid w:val="001523BB"/>
    <w:rsid w:val="0015287C"/>
    <w:rsid w:val="00153640"/>
    <w:rsid w:val="00154867"/>
    <w:rsid w:val="00155631"/>
    <w:rsid w:val="0015579F"/>
    <w:rsid w:val="0015682D"/>
    <w:rsid w:val="00157825"/>
    <w:rsid w:val="00157A74"/>
    <w:rsid w:val="00157DC2"/>
    <w:rsid w:val="00160B87"/>
    <w:rsid w:val="0016141D"/>
    <w:rsid w:val="0016160A"/>
    <w:rsid w:val="001619CF"/>
    <w:rsid w:val="00161C0C"/>
    <w:rsid w:val="001623A4"/>
    <w:rsid w:val="00162BAB"/>
    <w:rsid w:val="00162CA8"/>
    <w:rsid w:val="0016431B"/>
    <w:rsid w:val="00166372"/>
    <w:rsid w:val="00166ACE"/>
    <w:rsid w:val="001673F7"/>
    <w:rsid w:val="0016743D"/>
    <w:rsid w:val="00171E3F"/>
    <w:rsid w:val="00172DE9"/>
    <w:rsid w:val="00173013"/>
    <w:rsid w:val="00173BF9"/>
    <w:rsid w:val="00174212"/>
    <w:rsid w:val="00174329"/>
    <w:rsid w:val="001747C7"/>
    <w:rsid w:val="001750D9"/>
    <w:rsid w:val="0017523F"/>
    <w:rsid w:val="00175C76"/>
    <w:rsid w:val="00176395"/>
    <w:rsid w:val="0017646C"/>
    <w:rsid w:val="0017649D"/>
    <w:rsid w:val="001775F4"/>
    <w:rsid w:val="00177E0F"/>
    <w:rsid w:val="00181101"/>
    <w:rsid w:val="001817DF"/>
    <w:rsid w:val="0018258A"/>
    <w:rsid w:val="00182743"/>
    <w:rsid w:val="00182EA5"/>
    <w:rsid w:val="00182EFB"/>
    <w:rsid w:val="00183361"/>
    <w:rsid w:val="00183623"/>
    <w:rsid w:val="001838F2"/>
    <w:rsid w:val="00184056"/>
    <w:rsid w:val="00184371"/>
    <w:rsid w:val="00186642"/>
    <w:rsid w:val="001876F6"/>
    <w:rsid w:val="00187B07"/>
    <w:rsid w:val="00190C44"/>
    <w:rsid w:val="00191E70"/>
    <w:rsid w:val="001921D4"/>
    <w:rsid w:val="00194D01"/>
    <w:rsid w:val="001A0DEE"/>
    <w:rsid w:val="001A0E44"/>
    <w:rsid w:val="001A12F9"/>
    <w:rsid w:val="001A16E3"/>
    <w:rsid w:val="001A187B"/>
    <w:rsid w:val="001A25EF"/>
    <w:rsid w:val="001A395B"/>
    <w:rsid w:val="001A3C3C"/>
    <w:rsid w:val="001A3D59"/>
    <w:rsid w:val="001A4684"/>
    <w:rsid w:val="001A4BFA"/>
    <w:rsid w:val="001A4C84"/>
    <w:rsid w:val="001A7D21"/>
    <w:rsid w:val="001B0B43"/>
    <w:rsid w:val="001B2BA1"/>
    <w:rsid w:val="001B3D85"/>
    <w:rsid w:val="001B4343"/>
    <w:rsid w:val="001C03F4"/>
    <w:rsid w:val="001C09D6"/>
    <w:rsid w:val="001C0F6E"/>
    <w:rsid w:val="001C22DD"/>
    <w:rsid w:val="001C2453"/>
    <w:rsid w:val="001C43B5"/>
    <w:rsid w:val="001C4EA8"/>
    <w:rsid w:val="001C5385"/>
    <w:rsid w:val="001C72A7"/>
    <w:rsid w:val="001C775B"/>
    <w:rsid w:val="001C7A20"/>
    <w:rsid w:val="001D088A"/>
    <w:rsid w:val="001D116D"/>
    <w:rsid w:val="001D11B4"/>
    <w:rsid w:val="001D1A92"/>
    <w:rsid w:val="001D1B6E"/>
    <w:rsid w:val="001D1BFC"/>
    <w:rsid w:val="001D259B"/>
    <w:rsid w:val="001D2619"/>
    <w:rsid w:val="001D6DA7"/>
    <w:rsid w:val="001E1568"/>
    <w:rsid w:val="001E15D4"/>
    <w:rsid w:val="001E1D0D"/>
    <w:rsid w:val="001E2D71"/>
    <w:rsid w:val="001E2DB9"/>
    <w:rsid w:val="001E3DB3"/>
    <w:rsid w:val="001E425D"/>
    <w:rsid w:val="001E58DE"/>
    <w:rsid w:val="001E628D"/>
    <w:rsid w:val="001F2395"/>
    <w:rsid w:val="001F34B5"/>
    <w:rsid w:val="001F3730"/>
    <w:rsid w:val="001F42CC"/>
    <w:rsid w:val="001F463E"/>
    <w:rsid w:val="001F4CD8"/>
    <w:rsid w:val="001F6768"/>
    <w:rsid w:val="001F70DC"/>
    <w:rsid w:val="00201A0F"/>
    <w:rsid w:val="00202470"/>
    <w:rsid w:val="00203352"/>
    <w:rsid w:val="0020539D"/>
    <w:rsid w:val="00210C22"/>
    <w:rsid w:val="00211D93"/>
    <w:rsid w:val="00211E3C"/>
    <w:rsid w:val="002120AE"/>
    <w:rsid w:val="002120DD"/>
    <w:rsid w:val="0021225A"/>
    <w:rsid w:val="00212566"/>
    <w:rsid w:val="00212A93"/>
    <w:rsid w:val="00213A0C"/>
    <w:rsid w:val="0021411A"/>
    <w:rsid w:val="00214A45"/>
    <w:rsid w:val="002154E1"/>
    <w:rsid w:val="002161F1"/>
    <w:rsid w:val="00216649"/>
    <w:rsid w:val="002169E4"/>
    <w:rsid w:val="00216B4B"/>
    <w:rsid w:val="00217632"/>
    <w:rsid w:val="00217820"/>
    <w:rsid w:val="00217A00"/>
    <w:rsid w:val="00217BD2"/>
    <w:rsid w:val="00221450"/>
    <w:rsid w:val="00221941"/>
    <w:rsid w:val="002219BF"/>
    <w:rsid w:val="00221A5A"/>
    <w:rsid w:val="00223C31"/>
    <w:rsid w:val="00223FBC"/>
    <w:rsid w:val="00224F61"/>
    <w:rsid w:val="002259B0"/>
    <w:rsid w:val="002265FA"/>
    <w:rsid w:val="00226AF5"/>
    <w:rsid w:val="00230858"/>
    <w:rsid w:val="002311B2"/>
    <w:rsid w:val="00231AF9"/>
    <w:rsid w:val="00232A51"/>
    <w:rsid w:val="00234DB2"/>
    <w:rsid w:val="0023547D"/>
    <w:rsid w:val="00236639"/>
    <w:rsid w:val="00236A3B"/>
    <w:rsid w:val="002379A2"/>
    <w:rsid w:val="00240322"/>
    <w:rsid w:val="00240935"/>
    <w:rsid w:val="00240EE8"/>
    <w:rsid w:val="00241D81"/>
    <w:rsid w:val="00241E34"/>
    <w:rsid w:val="002424D5"/>
    <w:rsid w:val="00242855"/>
    <w:rsid w:val="00244FAD"/>
    <w:rsid w:val="00246408"/>
    <w:rsid w:val="002467CB"/>
    <w:rsid w:val="00247475"/>
    <w:rsid w:val="00250548"/>
    <w:rsid w:val="00251099"/>
    <w:rsid w:val="00251DD2"/>
    <w:rsid w:val="00252148"/>
    <w:rsid w:val="00252DD0"/>
    <w:rsid w:val="0025384C"/>
    <w:rsid w:val="00255AE6"/>
    <w:rsid w:val="00257427"/>
    <w:rsid w:val="00261243"/>
    <w:rsid w:val="00261A3B"/>
    <w:rsid w:val="00261D7D"/>
    <w:rsid w:val="00261D83"/>
    <w:rsid w:val="00262E96"/>
    <w:rsid w:val="0026378E"/>
    <w:rsid w:val="00263C1D"/>
    <w:rsid w:val="0026489A"/>
    <w:rsid w:val="00264DA9"/>
    <w:rsid w:val="00267107"/>
    <w:rsid w:val="00271B05"/>
    <w:rsid w:val="00273EAD"/>
    <w:rsid w:val="00274021"/>
    <w:rsid w:val="00274457"/>
    <w:rsid w:val="00275164"/>
    <w:rsid w:val="00275A0F"/>
    <w:rsid w:val="00275D17"/>
    <w:rsid w:val="002764D9"/>
    <w:rsid w:val="002779F3"/>
    <w:rsid w:val="00280935"/>
    <w:rsid w:val="0028136D"/>
    <w:rsid w:val="002818AE"/>
    <w:rsid w:val="00282145"/>
    <w:rsid w:val="0028278E"/>
    <w:rsid w:val="00282B08"/>
    <w:rsid w:val="00284644"/>
    <w:rsid w:val="0028468F"/>
    <w:rsid w:val="00284E3D"/>
    <w:rsid w:val="00285630"/>
    <w:rsid w:val="002856D9"/>
    <w:rsid w:val="002857A1"/>
    <w:rsid w:val="0028588F"/>
    <w:rsid w:val="00286874"/>
    <w:rsid w:val="00287AEC"/>
    <w:rsid w:val="002902D8"/>
    <w:rsid w:val="00291E73"/>
    <w:rsid w:val="00291FA7"/>
    <w:rsid w:val="0029248B"/>
    <w:rsid w:val="002929F6"/>
    <w:rsid w:val="00292F83"/>
    <w:rsid w:val="00293020"/>
    <w:rsid w:val="002944A2"/>
    <w:rsid w:val="002948E3"/>
    <w:rsid w:val="00294E80"/>
    <w:rsid w:val="00295055"/>
    <w:rsid w:val="002951D1"/>
    <w:rsid w:val="00296055"/>
    <w:rsid w:val="002964E6"/>
    <w:rsid w:val="0029686C"/>
    <w:rsid w:val="00296AD3"/>
    <w:rsid w:val="00296CED"/>
    <w:rsid w:val="002A0D5E"/>
    <w:rsid w:val="002A0F4C"/>
    <w:rsid w:val="002A10AB"/>
    <w:rsid w:val="002A1218"/>
    <w:rsid w:val="002A1C6E"/>
    <w:rsid w:val="002A2548"/>
    <w:rsid w:val="002A28B3"/>
    <w:rsid w:val="002A33AA"/>
    <w:rsid w:val="002A3925"/>
    <w:rsid w:val="002A39B0"/>
    <w:rsid w:val="002A3BD7"/>
    <w:rsid w:val="002A47AE"/>
    <w:rsid w:val="002A525D"/>
    <w:rsid w:val="002A599B"/>
    <w:rsid w:val="002B09E6"/>
    <w:rsid w:val="002B0FE4"/>
    <w:rsid w:val="002B1E32"/>
    <w:rsid w:val="002B5998"/>
    <w:rsid w:val="002B7302"/>
    <w:rsid w:val="002B737D"/>
    <w:rsid w:val="002C0B4F"/>
    <w:rsid w:val="002C1011"/>
    <w:rsid w:val="002C142F"/>
    <w:rsid w:val="002C1E4F"/>
    <w:rsid w:val="002C2235"/>
    <w:rsid w:val="002C23AD"/>
    <w:rsid w:val="002C27E6"/>
    <w:rsid w:val="002C311B"/>
    <w:rsid w:val="002C47C5"/>
    <w:rsid w:val="002C4FB4"/>
    <w:rsid w:val="002C5BDB"/>
    <w:rsid w:val="002C7177"/>
    <w:rsid w:val="002D0326"/>
    <w:rsid w:val="002D2118"/>
    <w:rsid w:val="002D2FCA"/>
    <w:rsid w:val="002D3AD6"/>
    <w:rsid w:val="002D443F"/>
    <w:rsid w:val="002D48C5"/>
    <w:rsid w:val="002D4DB3"/>
    <w:rsid w:val="002D564A"/>
    <w:rsid w:val="002D6367"/>
    <w:rsid w:val="002D66BB"/>
    <w:rsid w:val="002D7048"/>
    <w:rsid w:val="002D7121"/>
    <w:rsid w:val="002D7821"/>
    <w:rsid w:val="002D7873"/>
    <w:rsid w:val="002D7E5A"/>
    <w:rsid w:val="002E0880"/>
    <w:rsid w:val="002E0A74"/>
    <w:rsid w:val="002E0AFA"/>
    <w:rsid w:val="002E0BDD"/>
    <w:rsid w:val="002E14E7"/>
    <w:rsid w:val="002E1688"/>
    <w:rsid w:val="002E227D"/>
    <w:rsid w:val="002E2589"/>
    <w:rsid w:val="002E3FD6"/>
    <w:rsid w:val="002E4675"/>
    <w:rsid w:val="002E5C4F"/>
    <w:rsid w:val="002E680B"/>
    <w:rsid w:val="002E699B"/>
    <w:rsid w:val="002E6FD0"/>
    <w:rsid w:val="002E7DFB"/>
    <w:rsid w:val="002E7F09"/>
    <w:rsid w:val="002F0C6E"/>
    <w:rsid w:val="002F28EB"/>
    <w:rsid w:val="002F32DD"/>
    <w:rsid w:val="002F3F73"/>
    <w:rsid w:val="002F4252"/>
    <w:rsid w:val="002F561E"/>
    <w:rsid w:val="002F7E35"/>
    <w:rsid w:val="003010A9"/>
    <w:rsid w:val="003011F9"/>
    <w:rsid w:val="003014FF"/>
    <w:rsid w:val="003028AF"/>
    <w:rsid w:val="00304488"/>
    <w:rsid w:val="00304AB7"/>
    <w:rsid w:val="00305375"/>
    <w:rsid w:val="0030570D"/>
    <w:rsid w:val="00312815"/>
    <w:rsid w:val="00313D6F"/>
    <w:rsid w:val="00314D13"/>
    <w:rsid w:val="0031558D"/>
    <w:rsid w:val="003159A4"/>
    <w:rsid w:val="00315B18"/>
    <w:rsid w:val="00315C3D"/>
    <w:rsid w:val="00315DDD"/>
    <w:rsid w:val="00315EB1"/>
    <w:rsid w:val="00315F50"/>
    <w:rsid w:val="00316E81"/>
    <w:rsid w:val="0031745F"/>
    <w:rsid w:val="00317E38"/>
    <w:rsid w:val="00321E9A"/>
    <w:rsid w:val="00322AB4"/>
    <w:rsid w:val="00323510"/>
    <w:rsid w:val="00323F52"/>
    <w:rsid w:val="00324F12"/>
    <w:rsid w:val="003254D8"/>
    <w:rsid w:val="003256EA"/>
    <w:rsid w:val="00325C23"/>
    <w:rsid w:val="003262D6"/>
    <w:rsid w:val="003301C2"/>
    <w:rsid w:val="003301CB"/>
    <w:rsid w:val="0033172B"/>
    <w:rsid w:val="00333066"/>
    <w:rsid w:val="00334F40"/>
    <w:rsid w:val="0033526D"/>
    <w:rsid w:val="003359EA"/>
    <w:rsid w:val="003362B1"/>
    <w:rsid w:val="003362E1"/>
    <w:rsid w:val="00336A79"/>
    <w:rsid w:val="00337436"/>
    <w:rsid w:val="00337B1C"/>
    <w:rsid w:val="00337E1C"/>
    <w:rsid w:val="00340EE7"/>
    <w:rsid w:val="003419BA"/>
    <w:rsid w:val="003426A5"/>
    <w:rsid w:val="0034377A"/>
    <w:rsid w:val="003441F5"/>
    <w:rsid w:val="00344771"/>
    <w:rsid w:val="0034491C"/>
    <w:rsid w:val="00345112"/>
    <w:rsid w:val="00346CD4"/>
    <w:rsid w:val="00346DD8"/>
    <w:rsid w:val="003473E2"/>
    <w:rsid w:val="0035102F"/>
    <w:rsid w:val="00352162"/>
    <w:rsid w:val="003521D2"/>
    <w:rsid w:val="00352C6F"/>
    <w:rsid w:val="003542E7"/>
    <w:rsid w:val="00355C7F"/>
    <w:rsid w:val="003561CF"/>
    <w:rsid w:val="00356406"/>
    <w:rsid w:val="0035739A"/>
    <w:rsid w:val="0035744C"/>
    <w:rsid w:val="00357797"/>
    <w:rsid w:val="00357B0A"/>
    <w:rsid w:val="003606D5"/>
    <w:rsid w:val="00360AC4"/>
    <w:rsid w:val="003619A9"/>
    <w:rsid w:val="00362E54"/>
    <w:rsid w:val="00362FC4"/>
    <w:rsid w:val="00365388"/>
    <w:rsid w:val="0036588D"/>
    <w:rsid w:val="00365C3D"/>
    <w:rsid w:val="00365CDD"/>
    <w:rsid w:val="0036707A"/>
    <w:rsid w:val="0036736C"/>
    <w:rsid w:val="0037115F"/>
    <w:rsid w:val="00372118"/>
    <w:rsid w:val="0037231A"/>
    <w:rsid w:val="00372750"/>
    <w:rsid w:val="003728DF"/>
    <w:rsid w:val="003746FE"/>
    <w:rsid w:val="00374F9B"/>
    <w:rsid w:val="003769A9"/>
    <w:rsid w:val="00376F33"/>
    <w:rsid w:val="003773FB"/>
    <w:rsid w:val="003776D4"/>
    <w:rsid w:val="003804DB"/>
    <w:rsid w:val="00380A2F"/>
    <w:rsid w:val="00380D43"/>
    <w:rsid w:val="00382420"/>
    <w:rsid w:val="003836D8"/>
    <w:rsid w:val="003838E4"/>
    <w:rsid w:val="00383DBF"/>
    <w:rsid w:val="00384B39"/>
    <w:rsid w:val="00384E89"/>
    <w:rsid w:val="00386276"/>
    <w:rsid w:val="00386359"/>
    <w:rsid w:val="003870CD"/>
    <w:rsid w:val="00387A8A"/>
    <w:rsid w:val="0039006C"/>
    <w:rsid w:val="003913DB"/>
    <w:rsid w:val="00391621"/>
    <w:rsid w:val="00392874"/>
    <w:rsid w:val="00392CE7"/>
    <w:rsid w:val="00394400"/>
    <w:rsid w:val="00396051"/>
    <w:rsid w:val="00396510"/>
    <w:rsid w:val="00396C65"/>
    <w:rsid w:val="003971DD"/>
    <w:rsid w:val="0039792E"/>
    <w:rsid w:val="003A02D7"/>
    <w:rsid w:val="003A179A"/>
    <w:rsid w:val="003A2C1B"/>
    <w:rsid w:val="003A3AA1"/>
    <w:rsid w:val="003A3F1C"/>
    <w:rsid w:val="003A440F"/>
    <w:rsid w:val="003A5D18"/>
    <w:rsid w:val="003B0803"/>
    <w:rsid w:val="003B0AF7"/>
    <w:rsid w:val="003B0F47"/>
    <w:rsid w:val="003B0F65"/>
    <w:rsid w:val="003B1F1E"/>
    <w:rsid w:val="003B2F2B"/>
    <w:rsid w:val="003B4901"/>
    <w:rsid w:val="003B5530"/>
    <w:rsid w:val="003B6ED5"/>
    <w:rsid w:val="003B7660"/>
    <w:rsid w:val="003C2431"/>
    <w:rsid w:val="003C2899"/>
    <w:rsid w:val="003C457B"/>
    <w:rsid w:val="003C4A2B"/>
    <w:rsid w:val="003C613A"/>
    <w:rsid w:val="003C633F"/>
    <w:rsid w:val="003C678B"/>
    <w:rsid w:val="003C7C7A"/>
    <w:rsid w:val="003D1C22"/>
    <w:rsid w:val="003D22E2"/>
    <w:rsid w:val="003D2FDD"/>
    <w:rsid w:val="003D41CE"/>
    <w:rsid w:val="003D4502"/>
    <w:rsid w:val="003D4C37"/>
    <w:rsid w:val="003D6416"/>
    <w:rsid w:val="003D6C2D"/>
    <w:rsid w:val="003E1148"/>
    <w:rsid w:val="003E19FA"/>
    <w:rsid w:val="003E4273"/>
    <w:rsid w:val="003E42F8"/>
    <w:rsid w:val="003E43D8"/>
    <w:rsid w:val="003E46F8"/>
    <w:rsid w:val="003E559E"/>
    <w:rsid w:val="003E7160"/>
    <w:rsid w:val="003E7552"/>
    <w:rsid w:val="003E77A1"/>
    <w:rsid w:val="003E7CBE"/>
    <w:rsid w:val="003E7F30"/>
    <w:rsid w:val="003F11E8"/>
    <w:rsid w:val="003F19BA"/>
    <w:rsid w:val="003F1E79"/>
    <w:rsid w:val="003F2979"/>
    <w:rsid w:val="003F34A0"/>
    <w:rsid w:val="003F3B1F"/>
    <w:rsid w:val="003F434C"/>
    <w:rsid w:val="003F4720"/>
    <w:rsid w:val="003F50A0"/>
    <w:rsid w:val="003F581F"/>
    <w:rsid w:val="003F607A"/>
    <w:rsid w:val="003F6B3C"/>
    <w:rsid w:val="00400682"/>
    <w:rsid w:val="00400E88"/>
    <w:rsid w:val="00400FCF"/>
    <w:rsid w:val="0040107D"/>
    <w:rsid w:val="00401204"/>
    <w:rsid w:val="00401653"/>
    <w:rsid w:val="0040219F"/>
    <w:rsid w:val="00403F48"/>
    <w:rsid w:val="00405390"/>
    <w:rsid w:val="00405901"/>
    <w:rsid w:val="0040599A"/>
    <w:rsid w:val="00406022"/>
    <w:rsid w:val="00407CF5"/>
    <w:rsid w:val="004104F0"/>
    <w:rsid w:val="00410BC4"/>
    <w:rsid w:val="00411299"/>
    <w:rsid w:val="00412655"/>
    <w:rsid w:val="00412A26"/>
    <w:rsid w:val="004158E5"/>
    <w:rsid w:val="00415A60"/>
    <w:rsid w:val="00417182"/>
    <w:rsid w:val="004179FA"/>
    <w:rsid w:val="00417A30"/>
    <w:rsid w:val="0042122B"/>
    <w:rsid w:val="00421467"/>
    <w:rsid w:val="00421683"/>
    <w:rsid w:val="00423A8B"/>
    <w:rsid w:val="00423B84"/>
    <w:rsid w:val="004244FF"/>
    <w:rsid w:val="004259F5"/>
    <w:rsid w:val="004277F5"/>
    <w:rsid w:val="00430451"/>
    <w:rsid w:val="004306F3"/>
    <w:rsid w:val="00431D53"/>
    <w:rsid w:val="00432521"/>
    <w:rsid w:val="00433013"/>
    <w:rsid w:val="0043462D"/>
    <w:rsid w:val="00434C62"/>
    <w:rsid w:val="004352DE"/>
    <w:rsid w:val="004354DE"/>
    <w:rsid w:val="00435F45"/>
    <w:rsid w:val="00440800"/>
    <w:rsid w:val="004414DA"/>
    <w:rsid w:val="004420E1"/>
    <w:rsid w:val="004427AC"/>
    <w:rsid w:val="00444358"/>
    <w:rsid w:val="00446592"/>
    <w:rsid w:val="00447252"/>
    <w:rsid w:val="004478A9"/>
    <w:rsid w:val="00447CC9"/>
    <w:rsid w:val="004500AC"/>
    <w:rsid w:val="004511D3"/>
    <w:rsid w:val="00452684"/>
    <w:rsid w:val="004542CF"/>
    <w:rsid w:val="00454466"/>
    <w:rsid w:val="004545CB"/>
    <w:rsid w:val="00455327"/>
    <w:rsid w:val="00456F30"/>
    <w:rsid w:val="00457A09"/>
    <w:rsid w:val="00460048"/>
    <w:rsid w:val="00460729"/>
    <w:rsid w:val="0046224F"/>
    <w:rsid w:val="00464CAB"/>
    <w:rsid w:val="004662C2"/>
    <w:rsid w:val="00467343"/>
    <w:rsid w:val="004712B2"/>
    <w:rsid w:val="00471C3E"/>
    <w:rsid w:val="00472A86"/>
    <w:rsid w:val="00472C00"/>
    <w:rsid w:val="00473477"/>
    <w:rsid w:val="0047380C"/>
    <w:rsid w:val="00473AE5"/>
    <w:rsid w:val="00473D85"/>
    <w:rsid w:val="004765C3"/>
    <w:rsid w:val="00477A35"/>
    <w:rsid w:val="00477AF7"/>
    <w:rsid w:val="00482402"/>
    <w:rsid w:val="00484D59"/>
    <w:rsid w:val="004853D0"/>
    <w:rsid w:val="00485C80"/>
    <w:rsid w:val="00486F62"/>
    <w:rsid w:val="00487AE1"/>
    <w:rsid w:val="004913B0"/>
    <w:rsid w:val="00491825"/>
    <w:rsid w:val="004920AD"/>
    <w:rsid w:val="004922DF"/>
    <w:rsid w:val="004929E7"/>
    <w:rsid w:val="004947DE"/>
    <w:rsid w:val="004961AF"/>
    <w:rsid w:val="004962A4"/>
    <w:rsid w:val="004979B2"/>
    <w:rsid w:val="00497AB1"/>
    <w:rsid w:val="004A34A8"/>
    <w:rsid w:val="004B04FC"/>
    <w:rsid w:val="004B05B0"/>
    <w:rsid w:val="004B0978"/>
    <w:rsid w:val="004B23CD"/>
    <w:rsid w:val="004B2EF2"/>
    <w:rsid w:val="004B3531"/>
    <w:rsid w:val="004B4588"/>
    <w:rsid w:val="004B4C33"/>
    <w:rsid w:val="004B63E2"/>
    <w:rsid w:val="004C0111"/>
    <w:rsid w:val="004C068E"/>
    <w:rsid w:val="004C07EE"/>
    <w:rsid w:val="004C0D4C"/>
    <w:rsid w:val="004C1E29"/>
    <w:rsid w:val="004C339A"/>
    <w:rsid w:val="004C34AE"/>
    <w:rsid w:val="004C3B1F"/>
    <w:rsid w:val="004C4A7E"/>
    <w:rsid w:val="004C5462"/>
    <w:rsid w:val="004C580B"/>
    <w:rsid w:val="004C7332"/>
    <w:rsid w:val="004C7357"/>
    <w:rsid w:val="004D0BFE"/>
    <w:rsid w:val="004D0F3D"/>
    <w:rsid w:val="004D0FF3"/>
    <w:rsid w:val="004D1704"/>
    <w:rsid w:val="004D38D4"/>
    <w:rsid w:val="004D3AAD"/>
    <w:rsid w:val="004D3D89"/>
    <w:rsid w:val="004D3E67"/>
    <w:rsid w:val="004D72F6"/>
    <w:rsid w:val="004D7AA2"/>
    <w:rsid w:val="004D7EDD"/>
    <w:rsid w:val="004E016A"/>
    <w:rsid w:val="004E0507"/>
    <w:rsid w:val="004E38C7"/>
    <w:rsid w:val="004E39A4"/>
    <w:rsid w:val="004E3D1B"/>
    <w:rsid w:val="004E5213"/>
    <w:rsid w:val="004E63BC"/>
    <w:rsid w:val="004F00CC"/>
    <w:rsid w:val="004F2273"/>
    <w:rsid w:val="004F3C7E"/>
    <w:rsid w:val="004F4FF4"/>
    <w:rsid w:val="004F52C7"/>
    <w:rsid w:val="004F72FD"/>
    <w:rsid w:val="004F779B"/>
    <w:rsid w:val="004F7E5C"/>
    <w:rsid w:val="005009C7"/>
    <w:rsid w:val="00500C66"/>
    <w:rsid w:val="005019D1"/>
    <w:rsid w:val="00501C4B"/>
    <w:rsid w:val="00501D0A"/>
    <w:rsid w:val="00502D7B"/>
    <w:rsid w:val="005032C4"/>
    <w:rsid w:val="00504055"/>
    <w:rsid w:val="0050420A"/>
    <w:rsid w:val="00505E7F"/>
    <w:rsid w:val="00506CF5"/>
    <w:rsid w:val="00507097"/>
    <w:rsid w:val="005079D6"/>
    <w:rsid w:val="00507D48"/>
    <w:rsid w:val="00511BDE"/>
    <w:rsid w:val="00511F57"/>
    <w:rsid w:val="00511FB4"/>
    <w:rsid w:val="0051254A"/>
    <w:rsid w:val="00512BAD"/>
    <w:rsid w:val="00512DF6"/>
    <w:rsid w:val="0051382F"/>
    <w:rsid w:val="005139FB"/>
    <w:rsid w:val="00513E06"/>
    <w:rsid w:val="00514053"/>
    <w:rsid w:val="005151B5"/>
    <w:rsid w:val="005153FF"/>
    <w:rsid w:val="00515983"/>
    <w:rsid w:val="00516A66"/>
    <w:rsid w:val="00516FC9"/>
    <w:rsid w:val="00517114"/>
    <w:rsid w:val="005173D4"/>
    <w:rsid w:val="0052199C"/>
    <w:rsid w:val="00523A43"/>
    <w:rsid w:val="00524141"/>
    <w:rsid w:val="005247A0"/>
    <w:rsid w:val="00524914"/>
    <w:rsid w:val="005252E9"/>
    <w:rsid w:val="005263AD"/>
    <w:rsid w:val="00526606"/>
    <w:rsid w:val="00527968"/>
    <w:rsid w:val="00527A7D"/>
    <w:rsid w:val="00531FFB"/>
    <w:rsid w:val="005322FB"/>
    <w:rsid w:val="00532F55"/>
    <w:rsid w:val="005330AF"/>
    <w:rsid w:val="005331EF"/>
    <w:rsid w:val="00533D83"/>
    <w:rsid w:val="005341AB"/>
    <w:rsid w:val="0053509C"/>
    <w:rsid w:val="0053789E"/>
    <w:rsid w:val="00537DD7"/>
    <w:rsid w:val="0054053E"/>
    <w:rsid w:val="005434ED"/>
    <w:rsid w:val="00543F4C"/>
    <w:rsid w:val="00545B13"/>
    <w:rsid w:val="00545CA1"/>
    <w:rsid w:val="00545D09"/>
    <w:rsid w:val="00545ED9"/>
    <w:rsid w:val="00545F16"/>
    <w:rsid w:val="00545FF5"/>
    <w:rsid w:val="00550C1E"/>
    <w:rsid w:val="005521DF"/>
    <w:rsid w:val="00552445"/>
    <w:rsid w:val="005530BF"/>
    <w:rsid w:val="00553C07"/>
    <w:rsid w:val="0055483B"/>
    <w:rsid w:val="005559AE"/>
    <w:rsid w:val="00555AA9"/>
    <w:rsid w:val="00557E56"/>
    <w:rsid w:val="0056038B"/>
    <w:rsid w:val="005605E6"/>
    <w:rsid w:val="00562043"/>
    <w:rsid w:val="005630FE"/>
    <w:rsid w:val="0056469E"/>
    <w:rsid w:val="00564FD2"/>
    <w:rsid w:val="00565522"/>
    <w:rsid w:val="005659AA"/>
    <w:rsid w:val="0056652F"/>
    <w:rsid w:val="005701FF"/>
    <w:rsid w:val="00570592"/>
    <w:rsid w:val="00571564"/>
    <w:rsid w:val="005726D2"/>
    <w:rsid w:val="0057288B"/>
    <w:rsid w:val="00573D50"/>
    <w:rsid w:val="005742B0"/>
    <w:rsid w:val="00574482"/>
    <w:rsid w:val="00574EC1"/>
    <w:rsid w:val="005758E1"/>
    <w:rsid w:val="005773AA"/>
    <w:rsid w:val="005775F3"/>
    <w:rsid w:val="0057767E"/>
    <w:rsid w:val="00580349"/>
    <w:rsid w:val="00581154"/>
    <w:rsid w:val="00581849"/>
    <w:rsid w:val="0058364F"/>
    <w:rsid w:val="00583A52"/>
    <w:rsid w:val="0058418A"/>
    <w:rsid w:val="00584780"/>
    <w:rsid w:val="005847DE"/>
    <w:rsid w:val="00584969"/>
    <w:rsid w:val="00584A01"/>
    <w:rsid w:val="00585125"/>
    <w:rsid w:val="005851D6"/>
    <w:rsid w:val="00586E46"/>
    <w:rsid w:val="005870E6"/>
    <w:rsid w:val="00587EDD"/>
    <w:rsid w:val="00591A01"/>
    <w:rsid w:val="00591C66"/>
    <w:rsid w:val="00592D2B"/>
    <w:rsid w:val="00593BEE"/>
    <w:rsid w:val="005940BE"/>
    <w:rsid w:val="00596A07"/>
    <w:rsid w:val="00596F8D"/>
    <w:rsid w:val="005A09AB"/>
    <w:rsid w:val="005A365F"/>
    <w:rsid w:val="005A435F"/>
    <w:rsid w:val="005A4F44"/>
    <w:rsid w:val="005A5699"/>
    <w:rsid w:val="005A5FAC"/>
    <w:rsid w:val="005A7869"/>
    <w:rsid w:val="005A7BDD"/>
    <w:rsid w:val="005A7FA7"/>
    <w:rsid w:val="005B020D"/>
    <w:rsid w:val="005B038E"/>
    <w:rsid w:val="005B0994"/>
    <w:rsid w:val="005B11F2"/>
    <w:rsid w:val="005B132C"/>
    <w:rsid w:val="005B1FEF"/>
    <w:rsid w:val="005B21D9"/>
    <w:rsid w:val="005B37AC"/>
    <w:rsid w:val="005B3812"/>
    <w:rsid w:val="005B3C95"/>
    <w:rsid w:val="005B4111"/>
    <w:rsid w:val="005B4D4D"/>
    <w:rsid w:val="005B57B1"/>
    <w:rsid w:val="005B5AA7"/>
    <w:rsid w:val="005B5BAF"/>
    <w:rsid w:val="005B7507"/>
    <w:rsid w:val="005B7801"/>
    <w:rsid w:val="005B7970"/>
    <w:rsid w:val="005C09C3"/>
    <w:rsid w:val="005C17DB"/>
    <w:rsid w:val="005C1EFD"/>
    <w:rsid w:val="005C2534"/>
    <w:rsid w:val="005C2B70"/>
    <w:rsid w:val="005C36A1"/>
    <w:rsid w:val="005C4451"/>
    <w:rsid w:val="005C53F0"/>
    <w:rsid w:val="005C55A9"/>
    <w:rsid w:val="005D1198"/>
    <w:rsid w:val="005D2A51"/>
    <w:rsid w:val="005D3FF5"/>
    <w:rsid w:val="005D4D9D"/>
    <w:rsid w:val="005D59E4"/>
    <w:rsid w:val="005D77C8"/>
    <w:rsid w:val="005E082F"/>
    <w:rsid w:val="005E19BA"/>
    <w:rsid w:val="005E1FF9"/>
    <w:rsid w:val="005E4177"/>
    <w:rsid w:val="005E4313"/>
    <w:rsid w:val="005E7BA9"/>
    <w:rsid w:val="005F020F"/>
    <w:rsid w:val="005F066B"/>
    <w:rsid w:val="005F0C35"/>
    <w:rsid w:val="005F0F1C"/>
    <w:rsid w:val="005F3452"/>
    <w:rsid w:val="005F4399"/>
    <w:rsid w:val="005F455A"/>
    <w:rsid w:val="005F53A7"/>
    <w:rsid w:val="005F55A0"/>
    <w:rsid w:val="005F5704"/>
    <w:rsid w:val="005F58DB"/>
    <w:rsid w:val="005F7C6D"/>
    <w:rsid w:val="0060041F"/>
    <w:rsid w:val="00600E10"/>
    <w:rsid w:val="00601C4A"/>
    <w:rsid w:val="00601F0D"/>
    <w:rsid w:val="006045C1"/>
    <w:rsid w:val="00605CE1"/>
    <w:rsid w:val="00606479"/>
    <w:rsid w:val="006070B5"/>
    <w:rsid w:val="00607109"/>
    <w:rsid w:val="00607CC3"/>
    <w:rsid w:val="00607E7F"/>
    <w:rsid w:val="00610236"/>
    <w:rsid w:val="00610A0D"/>
    <w:rsid w:val="006113DF"/>
    <w:rsid w:val="006125FE"/>
    <w:rsid w:val="00614C12"/>
    <w:rsid w:val="006150C1"/>
    <w:rsid w:val="00615BC9"/>
    <w:rsid w:val="006170B6"/>
    <w:rsid w:val="006215CA"/>
    <w:rsid w:val="00622BD1"/>
    <w:rsid w:val="006248DD"/>
    <w:rsid w:val="00625118"/>
    <w:rsid w:val="00625327"/>
    <w:rsid w:val="006265E2"/>
    <w:rsid w:val="0062703E"/>
    <w:rsid w:val="006271B0"/>
    <w:rsid w:val="00630C8F"/>
    <w:rsid w:val="00631CE9"/>
    <w:rsid w:val="00632C78"/>
    <w:rsid w:val="00633959"/>
    <w:rsid w:val="00634491"/>
    <w:rsid w:val="00636F97"/>
    <w:rsid w:val="00641121"/>
    <w:rsid w:val="006414CE"/>
    <w:rsid w:val="0064200B"/>
    <w:rsid w:val="00642D53"/>
    <w:rsid w:val="00643196"/>
    <w:rsid w:val="00643801"/>
    <w:rsid w:val="0064388D"/>
    <w:rsid w:val="00645825"/>
    <w:rsid w:val="00646073"/>
    <w:rsid w:val="006463F4"/>
    <w:rsid w:val="006517D9"/>
    <w:rsid w:val="00651898"/>
    <w:rsid w:val="00651D0A"/>
    <w:rsid w:val="00651FAC"/>
    <w:rsid w:val="00652AD3"/>
    <w:rsid w:val="00653191"/>
    <w:rsid w:val="0065448D"/>
    <w:rsid w:val="00655381"/>
    <w:rsid w:val="006555A7"/>
    <w:rsid w:val="00655D27"/>
    <w:rsid w:val="00655DBE"/>
    <w:rsid w:val="00656DD3"/>
    <w:rsid w:val="006574F5"/>
    <w:rsid w:val="00660292"/>
    <w:rsid w:val="006602F4"/>
    <w:rsid w:val="00660B8C"/>
    <w:rsid w:val="00661801"/>
    <w:rsid w:val="006627DD"/>
    <w:rsid w:val="00664474"/>
    <w:rsid w:val="00667269"/>
    <w:rsid w:val="0067024A"/>
    <w:rsid w:val="00671949"/>
    <w:rsid w:val="00671BBF"/>
    <w:rsid w:val="00671FBD"/>
    <w:rsid w:val="00672229"/>
    <w:rsid w:val="00673804"/>
    <w:rsid w:val="00675A8C"/>
    <w:rsid w:val="00675B8B"/>
    <w:rsid w:val="00676164"/>
    <w:rsid w:val="00676437"/>
    <w:rsid w:val="00676CE3"/>
    <w:rsid w:val="00677079"/>
    <w:rsid w:val="00677CA9"/>
    <w:rsid w:val="006808A5"/>
    <w:rsid w:val="00680FD8"/>
    <w:rsid w:val="00681FBC"/>
    <w:rsid w:val="00682CF8"/>
    <w:rsid w:val="00683016"/>
    <w:rsid w:val="006838CF"/>
    <w:rsid w:val="006856C2"/>
    <w:rsid w:val="006862C3"/>
    <w:rsid w:val="00686D66"/>
    <w:rsid w:val="0068764E"/>
    <w:rsid w:val="006877FE"/>
    <w:rsid w:val="00690418"/>
    <w:rsid w:val="00690768"/>
    <w:rsid w:val="00690816"/>
    <w:rsid w:val="00691ACC"/>
    <w:rsid w:val="00692A70"/>
    <w:rsid w:val="00693ECE"/>
    <w:rsid w:val="00694EFA"/>
    <w:rsid w:val="00696CEF"/>
    <w:rsid w:val="006971B2"/>
    <w:rsid w:val="00697B46"/>
    <w:rsid w:val="006A10EB"/>
    <w:rsid w:val="006A1A42"/>
    <w:rsid w:val="006A2E98"/>
    <w:rsid w:val="006A3E1E"/>
    <w:rsid w:val="006A47C2"/>
    <w:rsid w:val="006A4BEF"/>
    <w:rsid w:val="006A6FBA"/>
    <w:rsid w:val="006A7A8B"/>
    <w:rsid w:val="006A7F34"/>
    <w:rsid w:val="006B1EB8"/>
    <w:rsid w:val="006B36DF"/>
    <w:rsid w:val="006B4B2B"/>
    <w:rsid w:val="006B51A3"/>
    <w:rsid w:val="006B556C"/>
    <w:rsid w:val="006B55D7"/>
    <w:rsid w:val="006B583B"/>
    <w:rsid w:val="006B5B13"/>
    <w:rsid w:val="006B5BE0"/>
    <w:rsid w:val="006B6E54"/>
    <w:rsid w:val="006B78F5"/>
    <w:rsid w:val="006B7E45"/>
    <w:rsid w:val="006C0CEC"/>
    <w:rsid w:val="006C1700"/>
    <w:rsid w:val="006C2292"/>
    <w:rsid w:val="006C2323"/>
    <w:rsid w:val="006C2E1F"/>
    <w:rsid w:val="006C39EC"/>
    <w:rsid w:val="006C3BCA"/>
    <w:rsid w:val="006C4D2A"/>
    <w:rsid w:val="006D12F1"/>
    <w:rsid w:val="006D25C0"/>
    <w:rsid w:val="006D2817"/>
    <w:rsid w:val="006D2F1B"/>
    <w:rsid w:val="006D3246"/>
    <w:rsid w:val="006D33DB"/>
    <w:rsid w:val="006D351E"/>
    <w:rsid w:val="006D3540"/>
    <w:rsid w:val="006D3AEB"/>
    <w:rsid w:val="006D4F18"/>
    <w:rsid w:val="006D6308"/>
    <w:rsid w:val="006D65BE"/>
    <w:rsid w:val="006D78C5"/>
    <w:rsid w:val="006E05E5"/>
    <w:rsid w:val="006E070F"/>
    <w:rsid w:val="006E170F"/>
    <w:rsid w:val="006E1B55"/>
    <w:rsid w:val="006E2CC8"/>
    <w:rsid w:val="006E2E7B"/>
    <w:rsid w:val="006E4E3A"/>
    <w:rsid w:val="006E4EC3"/>
    <w:rsid w:val="006E5C43"/>
    <w:rsid w:val="006E7011"/>
    <w:rsid w:val="006E772E"/>
    <w:rsid w:val="006E78B9"/>
    <w:rsid w:val="006F0E45"/>
    <w:rsid w:val="006F1C70"/>
    <w:rsid w:val="006F31DE"/>
    <w:rsid w:val="006F3F66"/>
    <w:rsid w:val="006F5264"/>
    <w:rsid w:val="006F566F"/>
    <w:rsid w:val="006F5953"/>
    <w:rsid w:val="006F7179"/>
    <w:rsid w:val="006F734A"/>
    <w:rsid w:val="007000E3"/>
    <w:rsid w:val="00701EEE"/>
    <w:rsid w:val="00702261"/>
    <w:rsid w:val="00702CA6"/>
    <w:rsid w:val="007047F1"/>
    <w:rsid w:val="00705D82"/>
    <w:rsid w:val="00705F37"/>
    <w:rsid w:val="0070614D"/>
    <w:rsid w:val="0071009A"/>
    <w:rsid w:val="00710DFF"/>
    <w:rsid w:val="00716179"/>
    <w:rsid w:val="00716CFB"/>
    <w:rsid w:val="00717055"/>
    <w:rsid w:val="00717C99"/>
    <w:rsid w:val="00717F9E"/>
    <w:rsid w:val="00722E84"/>
    <w:rsid w:val="00723AE9"/>
    <w:rsid w:val="00723F22"/>
    <w:rsid w:val="00724F8F"/>
    <w:rsid w:val="00727BAC"/>
    <w:rsid w:val="00731959"/>
    <w:rsid w:val="00731BD2"/>
    <w:rsid w:val="00732309"/>
    <w:rsid w:val="007334F8"/>
    <w:rsid w:val="007344C5"/>
    <w:rsid w:val="007352BE"/>
    <w:rsid w:val="00735BF7"/>
    <w:rsid w:val="00735F29"/>
    <w:rsid w:val="0073602E"/>
    <w:rsid w:val="007364A2"/>
    <w:rsid w:val="00740542"/>
    <w:rsid w:val="00741382"/>
    <w:rsid w:val="007414C5"/>
    <w:rsid w:val="007415C5"/>
    <w:rsid w:val="007421A1"/>
    <w:rsid w:val="00742C98"/>
    <w:rsid w:val="00743B66"/>
    <w:rsid w:val="00743BD2"/>
    <w:rsid w:val="00743DE4"/>
    <w:rsid w:val="00744B41"/>
    <w:rsid w:val="00747300"/>
    <w:rsid w:val="00750DA0"/>
    <w:rsid w:val="007519EB"/>
    <w:rsid w:val="00751B6C"/>
    <w:rsid w:val="007521C3"/>
    <w:rsid w:val="00753FB3"/>
    <w:rsid w:val="007541D0"/>
    <w:rsid w:val="00754902"/>
    <w:rsid w:val="00755572"/>
    <w:rsid w:val="00755B2A"/>
    <w:rsid w:val="00755BD1"/>
    <w:rsid w:val="00755D2A"/>
    <w:rsid w:val="00756313"/>
    <w:rsid w:val="007568C7"/>
    <w:rsid w:val="00756E2E"/>
    <w:rsid w:val="00756E45"/>
    <w:rsid w:val="00757278"/>
    <w:rsid w:val="00757515"/>
    <w:rsid w:val="00757CBD"/>
    <w:rsid w:val="0076171C"/>
    <w:rsid w:val="0076272B"/>
    <w:rsid w:val="00765227"/>
    <w:rsid w:val="007656FC"/>
    <w:rsid w:val="007660FB"/>
    <w:rsid w:val="00766691"/>
    <w:rsid w:val="00766D8C"/>
    <w:rsid w:val="007673FB"/>
    <w:rsid w:val="00770AAE"/>
    <w:rsid w:val="00771A1F"/>
    <w:rsid w:val="007745C3"/>
    <w:rsid w:val="007753FB"/>
    <w:rsid w:val="0077678D"/>
    <w:rsid w:val="00776905"/>
    <w:rsid w:val="00776D5F"/>
    <w:rsid w:val="00780F6C"/>
    <w:rsid w:val="00781C6C"/>
    <w:rsid w:val="00781DD5"/>
    <w:rsid w:val="00783584"/>
    <w:rsid w:val="00783617"/>
    <w:rsid w:val="00784A6D"/>
    <w:rsid w:val="00786B1F"/>
    <w:rsid w:val="00787131"/>
    <w:rsid w:val="00787335"/>
    <w:rsid w:val="00787D70"/>
    <w:rsid w:val="007907CE"/>
    <w:rsid w:val="0079087D"/>
    <w:rsid w:val="00791ED6"/>
    <w:rsid w:val="00791F50"/>
    <w:rsid w:val="00793A75"/>
    <w:rsid w:val="00794C77"/>
    <w:rsid w:val="00794C87"/>
    <w:rsid w:val="00794F42"/>
    <w:rsid w:val="00795F97"/>
    <w:rsid w:val="00796080"/>
    <w:rsid w:val="00796C3B"/>
    <w:rsid w:val="00796E10"/>
    <w:rsid w:val="007A1D8E"/>
    <w:rsid w:val="007A297F"/>
    <w:rsid w:val="007A4852"/>
    <w:rsid w:val="007A74FB"/>
    <w:rsid w:val="007B0790"/>
    <w:rsid w:val="007B0822"/>
    <w:rsid w:val="007B13AB"/>
    <w:rsid w:val="007B192A"/>
    <w:rsid w:val="007B2DBE"/>
    <w:rsid w:val="007B40CB"/>
    <w:rsid w:val="007B614A"/>
    <w:rsid w:val="007B7FE1"/>
    <w:rsid w:val="007C3081"/>
    <w:rsid w:val="007C34D5"/>
    <w:rsid w:val="007C3846"/>
    <w:rsid w:val="007C38CF"/>
    <w:rsid w:val="007C66BA"/>
    <w:rsid w:val="007C76BD"/>
    <w:rsid w:val="007D02F5"/>
    <w:rsid w:val="007D0C5A"/>
    <w:rsid w:val="007D1096"/>
    <w:rsid w:val="007D1BF1"/>
    <w:rsid w:val="007D2581"/>
    <w:rsid w:val="007D2CB7"/>
    <w:rsid w:val="007D3522"/>
    <w:rsid w:val="007D3986"/>
    <w:rsid w:val="007D40D0"/>
    <w:rsid w:val="007D4A57"/>
    <w:rsid w:val="007D606F"/>
    <w:rsid w:val="007D79D6"/>
    <w:rsid w:val="007D7AC0"/>
    <w:rsid w:val="007E1364"/>
    <w:rsid w:val="007E247C"/>
    <w:rsid w:val="007E2886"/>
    <w:rsid w:val="007E32A8"/>
    <w:rsid w:val="007E33E8"/>
    <w:rsid w:val="007E3489"/>
    <w:rsid w:val="007E39BA"/>
    <w:rsid w:val="007E4BAC"/>
    <w:rsid w:val="007E60C4"/>
    <w:rsid w:val="007E68B8"/>
    <w:rsid w:val="007E69A7"/>
    <w:rsid w:val="007E6D9D"/>
    <w:rsid w:val="007E75CA"/>
    <w:rsid w:val="007F05F5"/>
    <w:rsid w:val="007F0BD7"/>
    <w:rsid w:val="007F24D3"/>
    <w:rsid w:val="007F28E6"/>
    <w:rsid w:val="008002B4"/>
    <w:rsid w:val="0080084A"/>
    <w:rsid w:val="00800F4B"/>
    <w:rsid w:val="00802353"/>
    <w:rsid w:val="00803E3B"/>
    <w:rsid w:val="008041A7"/>
    <w:rsid w:val="008043D2"/>
    <w:rsid w:val="00804DD0"/>
    <w:rsid w:val="0080521F"/>
    <w:rsid w:val="008069DA"/>
    <w:rsid w:val="008078D2"/>
    <w:rsid w:val="00811EC7"/>
    <w:rsid w:val="0081209E"/>
    <w:rsid w:val="0081322E"/>
    <w:rsid w:val="00813400"/>
    <w:rsid w:val="00813AB3"/>
    <w:rsid w:val="00813E93"/>
    <w:rsid w:val="00814171"/>
    <w:rsid w:val="008142EE"/>
    <w:rsid w:val="008148E8"/>
    <w:rsid w:val="00815CD3"/>
    <w:rsid w:val="00815D96"/>
    <w:rsid w:val="008165B6"/>
    <w:rsid w:val="00816E0C"/>
    <w:rsid w:val="00816E34"/>
    <w:rsid w:val="0081705B"/>
    <w:rsid w:val="00820577"/>
    <w:rsid w:val="00821265"/>
    <w:rsid w:val="008212B5"/>
    <w:rsid w:val="00824754"/>
    <w:rsid w:val="00824D6D"/>
    <w:rsid w:val="00826A09"/>
    <w:rsid w:val="00827A8A"/>
    <w:rsid w:val="008319DA"/>
    <w:rsid w:val="00831A47"/>
    <w:rsid w:val="00832095"/>
    <w:rsid w:val="008323EE"/>
    <w:rsid w:val="0083265A"/>
    <w:rsid w:val="00833D47"/>
    <w:rsid w:val="00834B8E"/>
    <w:rsid w:val="00835BCA"/>
    <w:rsid w:val="00835E7A"/>
    <w:rsid w:val="00836590"/>
    <w:rsid w:val="0083712B"/>
    <w:rsid w:val="008376CB"/>
    <w:rsid w:val="0083791C"/>
    <w:rsid w:val="0083798F"/>
    <w:rsid w:val="00840396"/>
    <w:rsid w:val="008403D3"/>
    <w:rsid w:val="0084077B"/>
    <w:rsid w:val="00840FDF"/>
    <w:rsid w:val="00842DA1"/>
    <w:rsid w:val="008430A2"/>
    <w:rsid w:val="00843215"/>
    <w:rsid w:val="008446AE"/>
    <w:rsid w:val="008461AA"/>
    <w:rsid w:val="00846663"/>
    <w:rsid w:val="00846D30"/>
    <w:rsid w:val="008472F2"/>
    <w:rsid w:val="008475F7"/>
    <w:rsid w:val="008477AB"/>
    <w:rsid w:val="00847FFC"/>
    <w:rsid w:val="0085116E"/>
    <w:rsid w:val="00851F25"/>
    <w:rsid w:val="00852431"/>
    <w:rsid w:val="008536F8"/>
    <w:rsid w:val="0085374B"/>
    <w:rsid w:val="00853C49"/>
    <w:rsid w:val="00853ED7"/>
    <w:rsid w:val="00855432"/>
    <w:rsid w:val="00855B43"/>
    <w:rsid w:val="00856670"/>
    <w:rsid w:val="00856EBF"/>
    <w:rsid w:val="0085766B"/>
    <w:rsid w:val="00857A3A"/>
    <w:rsid w:val="00857EB0"/>
    <w:rsid w:val="00860ABD"/>
    <w:rsid w:val="00860C7E"/>
    <w:rsid w:val="008610FE"/>
    <w:rsid w:val="008619AD"/>
    <w:rsid w:val="00862D9E"/>
    <w:rsid w:val="00863117"/>
    <w:rsid w:val="0086316D"/>
    <w:rsid w:val="00863EB0"/>
    <w:rsid w:val="00865B53"/>
    <w:rsid w:val="008660F8"/>
    <w:rsid w:val="00866110"/>
    <w:rsid w:val="00866A4F"/>
    <w:rsid w:val="008717C0"/>
    <w:rsid w:val="00872039"/>
    <w:rsid w:val="00872230"/>
    <w:rsid w:val="00872237"/>
    <w:rsid w:val="008740C9"/>
    <w:rsid w:val="00874A20"/>
    <w:rsid w:val="00874F76"/>
    <w:rsid w:val="008753D5"/>
    <w:rsid w:val="00875D80"/>
    <w:rsid w:val="00875E94"/>
    <w:rsid w:val="008769F7"/>
    <w:rsid w:val="00877922"/>
    <w:rsid w:val="00881754"/>
    <w:rsid w:val="00881934"/>
    <w:rsid w:val="00882B92"/>
    <w:rsid w:val="00883AEE"/>
    <w:rsid w:val="008850B3"/>
    <w:rsid w:val="00885165"/>
    <w:rsid w:val="00885715"/>
    <w:rsid w:val="008859EE"/>
    <w:rsid w:val="008863CD"/>
    <w:rsid w:val="00887D0D"/>
    <w:rsid w:val="00887D2B"/>
    <w:rsid w:val="008902AB"/>
    <w:rsid w:val="008907E6"/>
    <w:rsid w:val="00891A1E"/>
    <w:rsid w:val="00892500"/>
    <w:rsid w:val="00893106"/>
    <w:rsid w:val="00894777"/>
    <w:rsid w:val="008948D9"/>
    <w:rsid w:val="00894E06"/>
    <w:rsid w:val="0089641D"/>
    <w:rsid w:val="00896D36"/>
    <w:rsid w:val="00897589"/>
    <w:rsid w:val="00897D63"/>
    <w:rsid w:val="008A0981"/>
    <w:rsid w:val="008A103E"/>
    <w:rsid w:val="008A119F"/>
    <w:rsid w:val="008A1232"/>
    <w:rsid w:val="008A1EF1"/>
    <w:rsid w:val="008A2628"/>
    <w:rsid w:val="008A3085"/>
    <w:rsid w:val="008A44E9"/>
    <w:rsid w:val="008A4819"/>
    <w:rsid w:val="008A4D9D"/>
    <w:rsid w:val="008A53A2"/>
    <w:rsid w:val="008A604E"/>
    <w:rsid w:val="008A6B35"/>
    <w:rsid w:val="008A6ECF"/>
    <w:rsid w:val="008A7399"/>
    <w:rsid w:val="008A7491"/>
    <w:rsid w:val="008A75FD"/>
    <w:rsid w:val="008A7843"/>
    <w:rsid w:val="008B0D6A"/>
    <w:rsid w:val="008B1F7C"/>
    <w:rsid w:val="008B1FC6"/>
    <w:rsid w:val="008B2013"/>
    <w:rsid w:val="008B23C8"/>
    <w:rsid w:val="008B2D60"/>
    <w:rsid w:val="008B32A5"/>
    <w:rsid w:val="008B3D84"/>
    <w:rsid w:val="008B53BA"/>
    <w:rsid w:val="008B7DEF"/>
    <w:rsid w:val="008C08B0"/>
    <w:rsid w:val="008C1758"/>
    <w:rsid w:val="008C2AB5"/>
    <w:rsid w:val="008C2C68"/>
    <w:rsid w:val="008C4036"/>
    <w:rsid w:val="008C409E"/>
    <w:rsid w:val="008C4D1E"/>
    <w:rsid w:val="008C531A"/>
    <w:rsid w:val="008C5C93"/>
    <w:rsid w:val="008C6D70"/>
    <w:rsid w:val="008C7023"/>
    <w:rsid w:val="008D3B82"/>
    <w:rsid w:val="008D4BD9"/>
    <w:rsid w:val="008D5718"/>
    <w:rsid w:val="008D698C"/>
    <w:rsid w:val="008D6FD0"/>
    <w:rsid w:val="008D76C6"/>
    <w:rsid w:val="008D7A11"/>
    <w:rsid w:val="008D7BD5"/>
    <w:rsid w:val="008E0982"/>
    <w:rsid w:val="008E09FA"/>
    <w:rsid w:val="008E193C"/>
    <w:rsid w:val="008E1A69"/>
    <w:rsid w:val="008E1EFE"/>
    <w:rsid w:val="008E2381"/>
    <w:rsid w:val="008E29F1"/>
    <w:rsid w:val="008E2F93"/>
    <w:rsid w:val="008E2FB4"/>
    <w:rsid w:val="008E4272"/>
    <w:rsid w:val="008E6B75"/>
    <w:rsid w:val="008E6F11"/>
    <w:rsid w:val="008F00A6"/>
    <w:rsid w:val="008F024D"/>
    <w:rsid w:val="008F03FD"/>
    <w:rsid w:val="008F0B64"/>
    <w:rsid w:val="008F131E"/>
    <w:rsid w:val="008F1573"/>
    <w:rsid w:val="008F3D78"/>
    <w:rsid w:val="008F3E2E"/>
    <w:rsid w:val="008F41F8"/>
    <w:rsid w:val="008F4576"/>
    <w:rsid w:val="008F529A"/>
    <w:rsid w:val="008F725E"/>
    <w:rsid w:val="008F782B"/>
    <w:rsid w:val="009008DC"/>
    <w:rsid w:val="009014E8"/>
    <w:rsid w:val="009020F9"/>
    <w:rsid w:val="00902A96"/>
    <w:rsid w:val="00903B01"/>
    <w:rsid w:val="00903DBE"/>
    <w:rsid w:val="00904FA0"/>
    <w:rsid w:val="009060F7"/>
    <w:rsid w:val="0090650B"/>
    <w:rsid w:val="0090673E"/>
    <w:rsid w:val="00906E8A"/>
    <w:rsid w:val="00910070"/>
    <w:rsid w:val="0091020F"/>
    <w:rsid w:val="00911088"/>
    <w:rsid w:val="0091168B"/>
    <w:rsid w:val="00911A09"/>
    <w:rsid w:val="0091313E"/>
    <w:rsid w:val="00913C21"/>
    <w:rsid w:val="00914485"/>
    <w:rsid w:val="009151E4"/>
    <w:rsid w:val="009159A0"/>
    <w:rsid w:val="00917FC2"/>
    <w:rsid w:val="0092183D"/>
    <w:rsid w:val="00924BAD"/>
    <w:rsid w:val="009258FC"/>
    <w:rsid w:val="0092610D"/>
    <w:rsid w:val="00926D5A"/>
    <w:rsid w:val="00927DC7"/>
    <w:rsid w:val="00927F7F"/>
    <w:rsid w:val="00930E0E"/>
    <w:rsid w:val="00931172"/>
    <w:rsid w:val="00932226"/>
    <w:rsid w:val="00932545"/>
    <w:rsid w:val="00933166"/>
    <w:rsid w:val="00933183"/>
    <w:rsid w:val="00933BEE"/>
    <w:rsid w:val="00935130"/>
    <w:rsid w:val="0093599D"/>
    <w:rsid w:val="00935A64"/>
    <w:rsid w:val="00935FFE"/>
    <w:rsid w:val="00936FB1"/>
    <w:rsid w:val="00937633"/>
    <w:rsid w:val="009404D5"/>
    <w:rsid w:val="009405DD"/>
    <w:rsid w:val="00943019"/>
    <w:rsid w:val="0095009D"/>
    <w:rsid w:val="00951B98"/>
    <w:rsid w:val="00951CB2"/>
    <w:rsid w:val="00952E18"/>
    <w:rsid w:val="00954B46"/>
    <w:rsid w:val="00955729"/>
    <w:rsid w:val="00956B01"/>
    <w:rsid w:val="00957DB4"/>
    <w:rsid w:val="00957EA9"/>
    <w:rsid w:val="00962838"/>
    <w:rsid w:val="00963FB3"/>
    <w:rsid w:val="0096529C"/>
    <w:rsid w:val="00965FAC"/>
    <w:rsid w:val="00966D78"/>
    <w:rsid w:val="0097044F"/>
    <w:rsid w:val="009726E1"/>
    <w:rsid w:val="0097454E"/>
    <w:rsid w:val="0097583A"/>
    <w:rsid w:val="00975F6C"/>
    <w:rsid w:val="009760C2"/>
    <w:rsid w:val="009833AA"/>
    <w:rsid w:val="00983550"/>
    <w:rsid w:val="009839A5"/>
    <w:rsid w:val="00983A59"/>
    <w:rsid w:val="00983B35"/>
    <w:rsid w:val="00985DB1"/>
    <w:rsid w:val="0098764C"/>
    <w:rsid w:val="009902EB"/>
    <w:rsid w:val="0099035F"/>
    <w:rsid w:val="009916BC"/>
    <w:rsid w:val="009924E5"/>
    <w:rsid w:val="00992870"/>
    <w:rsid w:val="00994502"/>
    <w:rsid w:val="009967C0"/>
    <w:rsid w:val="00996BC8"/>
    <w:rsid w:val="009A07A1"/>
    <w:rsid w:val="009A0A0D"/>
    <w:rsid w:val="009A21CD"/>
    <w:rsid w:val="009A2B39"/>
    <w:rsid w:val="009A53BA"/>
    <w:rsid w:val="009A586D"/>
    <w:rsid w:val="009A58AE"/>
    <w:rsid w:val="009A5FFF"/>
    <w:rsid w:val="009A73ED"/>
    <w:rsid w:val="009B02DC"/>
    <w:rsid w:val="009B053F"/>
    <w:rsid w:val="009B0A06"/>
    <w:rsid w:val="009B1C4E"/>
    <w:rsid w:val="009B2471"/>
    <w:rsid w:val="009B3255"/>
    <w:rsid w:val="009B4165"/>
    <w:rsid w:val="009B5E41"/>
    <w:rsid w:val="009B7A55"/>
    <w:rsid w:val="009C042C"/>
    <w:rsid w:val="009C204F"/>
    <w:rsid w:val="009C2816"/>
    <w:rsid w:val="009C34E4"/>
    <w:rsid w:val="009C54FD"/>
    <w:rsid w:val="009C720D"/>
    <w:rsid w:val="009D019D"/>
    <w:rsid w:val="009D01DF"/>
    <w:rsid w:val="009D1395"/>
    <w:rsid w:val="009D3505"/>
    <w:rsid w:val="009D374F"/>
    <w:rsid w:val="009D3AAA"/>
    <w:rsid w:val="009D57B8"/>
    <w:rsid w:val="009D5A90"/>
    <w:rsid w:val="009D67F6"/>
    <w:rsid w:val="009D6821"/>
    <w:rsid w:val="009D7015"/>
    <w:rsid w:val="009D70DF"/>
    <w:rsid w:val="009E0EF1"/>
    <w:rsid w:val="009E173B"/>
    <w:rsid w:val="009E3109"/>
    <w:rsid w:val="009E377D"/>
    <w:rsid w:val="009E5BAD"/>
    <w:rsid w:val="009F1368"/>
    <w:rsid w:val="009F155D"/>
    <w:rsid w:val="009F1FD0"/>
    <w:rsid w:val="009F22E0"/>
    <w:rsid w:val="009F2447"/>
    <w:rsid w:val="009F400E"/>
    <w:rsid w:val="009F636A"/>
    <w:rsid w:val="009F66DF"/>
    <w:rsid w:val="009F6CBA"/>
    <w:rsid w:val="009F6D03"/>
    <w:rsid w:val="009F774A"/>
    <w:rsid w:val="00A001E8"/>
    <w:rsid w:val="00A00B19"/>
    <w:rsid w:val="00A01CD7"/>
    <w:rsid w:val="00A029EF"/>
    <w:rsid w:val="00A054AD"/>
    <w:rsid w:val="00A07EA1"/>
    <w:rsid w:val="00A10757"/>
    <w:rsid w:val="00A11102"/>
    <w:rsid w:val="00A114DC"/>
    <w:rsid w:val="00A116FD"/>
    <w:rsid w:val="00A11E18"/>
    <w:rsid w:val="00A13288"/>
    <w:rsid w:val="00A149E8"/>
    <w:rsid w:val="00A14AB5"/>
    <w:rsid w:val="00A16435"/>
    <w:rsid w:val="00A17359"/>
    <w:rsid w:val="00A17552"/>
    <w:rsid w:val="00A215CF"/>
    <w:rsid w:val="00A216DB"/>
    <w:rsid w:val="00A2300D"/>
    <w:rsid w:val="00A24844"/>
    <w:rsid w:val="00A25B79"/>
    <w:rsid w:val="00A263C2"/>
    <w:rsid w:val="00A277A0"/>
    <w:rsid w:val="00A30AB2"/>
    <w:rsid w:val="00A30CA0"/>
    <w:rsid w:val="00A31ECB"/>
    <w:rsid w:val="00A32F7A"/>
    <w:rsid w:val="00A33405"/>
    <w:rsid w:val="00A3348C"/>
    <w:rsid w:val="00A343A3"/>
    <w:rsid w:val="00A361FB"/>
    <w:rsid w:val="00A36AC2"/>
    <w:rsid w:val="00A3735C"/>
    <w:rsid w:val="00A404D0"/>
    <w:rsid w:val="00A408B1"/>
    <w:rsid w:val="00A416A4"/>
    <w:rsid w:val="00A42AC5"/>
    <w:rsid w:val="00A431AD"/>
    <w:rsid w:val="00A436BA"/>
    <w:rsid w:val="00A43E9B"/>
    <w:rsid w:val="00A43F9D"/>
    <w:rsid w:val="00A46768"/>
    <w:rsid w:val="00A46F81"/>
    <w:rsid w:val="00A4795E"/>
    <w:rsid w:val="00A503E4"/>
    <w:rsid w:val="00A5190E"/>
    <w:rsid w:val="00A524DD"/>
    <w:rsid w:val="00A52701"/>
    <w:rsid w:val="00A52C6F"/>
    <w:rsid w:val="00A52DDD"/>
    <w:rsid w:val="00A54442"/>
    <w:rsid w:val="00A546F8"/>
    <w:rsid w:val="00A5637E"/>
    <w:rsid w:val="00A56518"/>
    <w:rsid w:val="00A57535"/>
    <w:rsid w:val="00A57626"/>
    <w:rsid w:val="00A57713"/>
    <w:rsid w:val="00A57CE7"/>
    <w:rsid w:val="00A60A40"/>
    <w:rsid w:val="00A624B2"/>
    <w:rsid w:val="00A6428F"/>
    <w:rsid w:val="00A64924"/>
    <w:rsid w:val="00A651F5"/>
    <w:rsid w:val="00A661D0"/>
    <w:rsid w:val="00A66A15"/>
    <w:rsid w:val="00A67B4A"/>
    <w:rsid w:val="00A703D6"/>
    <w:rsid w:val="00A709CA"/>
    <w:rsid w:val="00A714C8"/>
    <w:rsid w:val="00A72979"/>
    <w:rsid w:val="00A72EC6"/>
    <w:rsid w:val="00A764EA"/>
    <w:rsid w:val="00A7712B"/>
    <w:rsid w:val="00A77541"/>
    <w:rsid w:val="00A775F6"/>
    <w:rsid w:val="00A777F1"/>
    <w:rsid w:val="00A810AE"/>
    <w:rsid w:val="00A81CD0"/>
    <w:rsid w:val="00A82878"/>
    <w:rsid w:val="00A834C8"/>
    <w:rsid w:val="00A83C9E"/>
    <w:rsid w:val="00A842FD"/>
    <w:rsid w:val="00A84699"/>
    <w:rsid w:val="00A865CE"/>
    <w:rsid w:val="00A879B2"/>
    <w:rsid w:val="00A87B51"/>
    <w:rsid w:val="00A90396"/>
    <w:rsid w:val="00A90B24"/>
    <w:rsid w:val="00A91667"/>
    <w:rsid w:val="00A93C15"/>
    <w:rsid w:val="00A95A88"/>
    <w:rsid w:val="00AA1539"/>
    <w:rsid w:val="00AA1DF3"/>
    <w:rsid w:val="00AA4C7B"/>
    <w:rsid w:val="00AA53FA"/>
    <w:rsid w:val="00AA5CDE"/>
    <w:rsid w:val="00AA5D44"/>
    <w:rsid w:val="00AA6947"/>
    <w:rsid w:val="00AA7306"/>
    <w:rsid w:val="00AA78E4"/>
    <w:rsid w:val="00AA7901"/>
    <w:rsid w:val="00AB0790"/>
    <w:rsid w:val="00AB0B77"/>
    <w:rsid w:val="00AB0BA3"/>
    <w:rsid w:val="00AB269B"/>
    <w:rsid w:val="00AB2761"/>
    <w:rsid w:val="00AB2E3F"/>
    <w:rsid w:val="00AB3198"/>
    <w:rsid w:val="00AB47BD"/>
    <w:rsid w:val="00AB4B45"/>
    <w:rsid w:val="00AB4D81"/>
    <w:rsid w:val="00AB505A"/>
    <w:rsid w:val="00AB604B"/>
    <w:rsid w:val="00AB755B"/>
    <w:rsid w:val="00AB7760"/>
    <w:rsid w:val="00AC007A"/>
    <w:rsid w:val="00AC00BE"/>
    <w:rsid w:val="00AC0DC0"/>
    <w:rsid w:val="00AC2811"/>
    <w:rsid w:val="00AC3C76"/>
    <w:rsid w:val="00AC3EF0"/>
    <w:rsid w:val="00AC49C5"/>
    <w:rsid w:val="00AC6FD2"/>
    <w:rsid w:val="00AC7084"/>
    <w:rsid w:val="00AC7735"/>
    <w:rsid w:val="00AC7DAC"/>
    <w:rsid w:val="00AD0125"/>
    <w:rsid w:val="00AD0B7C"/>
    <w:rsid w:val="00AD19BE"/>
    <w:rsid w:val="00AD1D98"/>
    <w:rsid w:val="00AD2743"/>
    <w:rsid w:val="00AD2F9B"/>
    <w:rsid w:val="00AD3545"/>
    <w:rsid w:val="00AD48FF"/>
    <w:rsid w:val="00AD550C"/>
    <w:rsid w:val="00AD6F80"/>
    <w:rsid w:val="00AE202B"/>
    <w:rsid w:val="00AE246E"/>
    <w:rsid w:val="00AE2C2F"/>
    <w:rsid w:val="00AE3240"/>
    <w:rsid w:val="00AE4303"/>
    <w:rsid w:val="00AE49CE"/>
    <w:rsid w:val="00AE49DC"/>
    <w:rsid w:val="00AE5083"/>
    <w:rsid w:val="00AE5C64"/>
    <w:rsid w:val="00AE5F9C"/>
    <w:rsid w:val="00AE69E1"/>
    <w:rsid w:val="00AE6D2E"/>
    <w:rsid w:val="00AE7A0F"/>
    <w:rsid w:val="00AF1910"/>
    <w:rsid w:val="00AF29D8"/>
    <w:rsid w:val="00AF3D2F"/>
    <w:rsid w:val="00AF5238"/>
    <w:rsid w:val="00AF7602"/>
    <w:rsid w:val="00B003AE"/>
    <w:rsid w:val="00B006C6"/>
    <w:rsid w:val="00B03CC8"/>
    <w:rsid w:val="00B04031"/>
    <w:rsid w:val="00B04596"/>
    <w:rsid w:val="00B0462D"/>
    <w:rsid w:val="00B05891"/>
    <w:rsid w:val="00B05A96"/>
    <w:rsid w:val="00B06DDD"/>
    <w:rsid w:val="00B100E7"/>
    <w:rsid w:val="00B111E7"/>
    <w:rsid w:val="00B11DFA"/>
    <w:rsid w:val="00B12224"/>
    <w:rsid w:val="00B13093"/>
    <w:rsid w:val="00B13826"/>
    <w:rsid w:val="00B144C5"/>
    <w:rsid w:val="00B147E7"/>
    <w:rsid w:val="00B1497A"/>
    <w:rsid w:val="00B14AE9"/>
    <w:rsid w:val="00B152F4"/>
    <w:rsid w:val="00B15870"/>
    <w:rsid w:val="00B15FC5"/>
    <w:rsid w:val="00B16902"/>
    <w:rsid w:val="00B16E53"/>
    <w:rsid w:val="00B2032B"/>
    <w:rsid w:val="00B203F1"/>
    <w:rsid w:val="00B23090"/>
    <w:rsid w:val="00B2329F"/>
    <w:rsid w:val="00B236A5"/>
    <w:rsid w:val="00B23781"/>
    <w:rsid w:val="00B24C1A"/>
    <w:rsid w:val="00B250B6"/>
    <w:rsid w:val="00B255BD"/>
    <w:rsid w:val="00B268C8"/>
    <w:rsid w:val="00B27962"/>
    <w:rsid w:val="00B30026"/>
    <w:rsid w:val="00B30BA9"/>
    <w:rsid w:val="00B31FCF"/>
    <w:rsid w:val="00B32FAE"/>
    <w:rsid w:val="00B335C6"/>
    <w:rsid w:val="00B34512"/>
    <w:rsid w:val="00B35319"/>
    <w:rsid w:val="00B36943"/>
    <w:rsid w:val="00B3798C"/>
    <w:rsid w:val="00B41E7F"/>
    <w:rsid w:val="00B42298"/>
    <w:rsid w:val="00B42922"/>
    <w:rsid w:val="00B438D9"/>
    <w:rsid w:val="00B446CD"/>
    <w:rsid w:val="00B4579C"/>
    <w:rsid w:val="00B4591E"/>
    <w:rsid w:val="00B46A70"/>
    <w:rsid w:val="00B46F69"/>
    <w:rsid w:val="00B47CBB"/>
    <w:rsid w:val="00B50A95"/>
    <w:rsid w:val="00B50CA8"/>
    <w:rsid w:val="00B51482"/>
    <w:rsid w:val="00B52F61"/>
    <w:rsid w:val="00B532C8"/>
    <w:rsid w:val="00B53ECA"/>
    <w:rsid w:val="00B540E9"/>
    <w:rsid w:val="00B543C6"/>
    <w:rsid w:val="00B55505"/>
    <w:rsid w:val="00B5550A"/>
    <w:rsid w:val="00B562B5"/>
    <w:rsid w:val="00B60846"/>
    <w:rsid w:val="00B60CAF"/>
    <w:rsid w:val="00B610E6"/>
    <w:rsid w:val="00B61312"/>
    <w:rsid w:val="00B616C3"/>
    <w:rsid w:val="00B6238D"/>
    <w:rsid w:val="00B625D9"/>
    <w:rsid w:val="00B62EBE"/>
    <w:rsid w:val="00B6303B"/>
    <w:rsid w:val="00B63B76"/>
    <w:rsid w:val="00B64B0E"/>
    <w:rsid w:val="00B64B9D"/>
    <w:rsid w:val="00B65810"/>
    <w:rsid w:val="00B65EEB"/>
    <w:rsid w:val="00B65FA2"/>
    <w:rsid w:val="00B66C97"/>
    <w:rsid w:val="00B66CA8"/>
    <w:rsid w:val="00B671E7"/>
    <w:rsid w:val="00B67211"/>
    <w:rsid w:val="00B71116"/>
    <w:rsid w:val="00B720A2"/>
    <w:rsid w:val="00B72173"/>
    <w:rsid w:val="00B7252D"/>
    <w:rsid w:val="00B74CCC"/>
    <w:rsid w:val="00B752D0"/>
    <w:rsid w:val="00B756B3"/>
    <w:rsid w:val="00B75B95"/>
    <w:rsid w:val="00B80AFE"/>
    <w:rsid w:val="00B81D75"/>
    <w:rsid w:val="00B822D7"/>
    <w:rsid w:val="00B824F9"/>
    <w:rsid w:val="00B85231"/>
    <w:rsid w:val="00B917EB"/>
    <w:rsid w:val="00B919E8"/>
    <w:rsid w:val="00B91D28"/>
    <w:rsid w:val="00B928B5"/>
    <w:rsid w:val="00B92D8C"/>
    <w:rsid w:val="00B936B3"/>
    <w:rsid w:val="00B93B55"/>
    <w:rsid w:val="00B95EE4"/>
    <w:rsid w:val="00B96768"/>
    <w:rsid w:val="00BA01DF"/>
    <w:rsid w:val="00BA0840"/>
    <w:rsid w:val="00BA0CDD"/>
    <w:rsid w:val="00BA1C3B"/>
    <w:rsid w:val="00BA228F"/>
    <w:rsid w:val="00BA2704"/>
    <w:rsid w:val="00BA3462"/>
    <w:rsid w:val="00BA3F3F"/>
    <w:rsid w:val="00BA416C"/>
    <w:rsid w:val="00BA45B5"/>
    <w:rsid w:val="00BA46A4"/>
    <w:rsid w:val="00BA712F"/>
    <w:rsid w:val="00BA7E21"/>
    <w:rsid w:val="00BB06B4"/>
    <w:rsid w:val="00BB253C"/>
    <w:rsid w:val="00BB2D41"/>
    <w:rsid w:val="00BB34E7"/>
    <w:rsid w:val="00BB3B7A"/>
    <w:rsid w:val="00BB5496"/>
    <w:rsid w:val="00BB62A8"/>
    <w:rsid w:val="00BC24A2"/>
    <w:rsid w:val="00BC29CA"/>
    <w:rsid w:val="00BC389F"/>
    <w:rsid w:val="00BC3BF7"/>
    <w:rsid w:val="00BC41C0"/>
    <w:rsid w:val="00BC45B0"/>
    <w:rsid w:val="00BC49CE"/>
    <w:rsid w:val="00BC56D6"/>
    <w:rsid w:val="00BC5AA0"/>
    <w:rsid w:val="00BC5BF5"/>
    <w:rsid w:val="00BC6AC9"/>
    <w:rsid w:val="00BC7AAB"/>
    <w:rsid w:val="00BC7F00"/>
    <w:rsid w:val="00BD00FB"/>
    <w:rsid w:val="00BD0668"/>
    <w:rsid w:val="00BD22D6"/>
    <w:rsid w:val="00BD3234"/>
    <w:rsid w:val="00BD353F"/>
    <w:rsid w:val="00BD56B2"/>
    <w:rsid w:val="00BD663E"/>
    <w:rsid w:val="00BD663F"/>
    <w:rsid w:val="00BD6F9E"/>
    <w:rsid w:val="00BD7447"/>
    <w:rsid w:val="00BD7B0D"/>
    <w:rsid w:val="00BE00AA"/>
    <w:rsid w:val="00BE03AF"/>
    <w:rsid w:val="00BE044B"/>
    <w:rsid w:val="00BE0BFB"/>
    <w:rsid w:val="00BE0D6F"/>
    <w:rsid w:val="00BE24E6"/>
    <w:rsid w:val="00BE4F24"/>
    <w:rsid w:val="00BE5599"/>
    <w:rsid w:val="00BE5FC7"/>
    <w:rsid w:val="00BE6B3A"/>
    <w:rsid w:val="00BE6E27"/>
    <w:rsid w:val="00BE71A7"/>
    <w:rsid w:val="00BF05AB"/>
    <w:rsid w:val="00BF05F6"/>
    <w:rsid w:val="00BF1840"/>
    <w:rsid w:val="00BF198B"/>
    <w:rsid w:val="00BF2AC0"/>
    <w:rsid w:val="00BF3379"/>
    <w:rsid w:val="00BF373E"/>
    <w:rsid w:val="00BF4561"/>
    <w:rsid w:val="00BF5C04"/>
    <w:rsid w:val="00BF72AE"/>
    <w:rsid w:val="00BF7D35"/>
    <w:rsid w:val="00BF7FEA"/>
    <w:rsid w:val="00C02FBF"/>
    <w:rsid w:val="00C03F0F"/>
    <w:rsid w:val="00C06D0F"/>
    <w:rsid w:val="00C06F56"/>
    <w:rsid w:val="00C07622"/>
    <w:rsid w:val="00C106AC"/>
    <w:rsid w:val="00C135D9"/>
    <w:rsid w:val="00C14057"/>
    <w:rsid w:val="00C14302"/>
    <w:rsid w:val="00C14679"/>
    <w:rsid w:val="00C147FC"/>
    <w:rsid w:val="00C14DB5"/>
    <w:rsid w:val="00C152CB"/>
    <w:rsid w:val="00C1533C"/>
    <w:rsid w:val="00C15DC5"/>
    <w:rsid w:val="00C16B96"/>
    <w:rsid w:val="00C21B4E"/>
    <w:rsid w:val="00C24317"/>
    <w:rsid w:val="00C26899"/>
    <w:rsid w:val="00C271B4"/>
    <w:rsid w:val="00C27A83"/>
    <w:rsid w:val="00C27E2E"/>
    <w:rsid w:val="00C308C8"/>
    <w:rsid w:val="00C30AF2"/>
    <w:rsid w:val="00C31BB1"/>
    <w:rsid w:val="00C32AF9"/>
    <w:rsid w:val="00C33FF2"/>
    <w:rsid w:val="00C3410C"/>
    <w:rsid w:val="00C3480E"/>
    <w:rsid w:val="00C34E83"/>
    <w:rsid w:val="00C34EB9"/>
    <w:rsid w:val="00C35A51"/>
    <w:rsid w:val="00C35CE8"/>
    <w:rsid w:val="00C3709D"/>
    <w:rsid w:val="00C37CF6"/>
    <w:rsid w:val="00C4069C"/>
    <w:rsid w:val="00C40A94"/>
    <w:rsid w:val="00C41DCA"/>
    <w:rsid w:val="00C421D9"/>
    <w:rsid w:val="00C4440C"/>
    <w:rsid w:val="00C4481F"/>
    <w:rsid w:val="00C44DC7"/>
    <w:rsid w:val="00C46C0F"/>
    <w:rsid w:val="00C50116"/>
    <w:rsid w:val="00C503CC"/>
    <w:rsid w:val="00C517DA"/>
    <w:rsid w:val="00C5183B"/>
    <w:rsid w:val="00C52E81"/>
    <w:rsid w:val="00C5324D"/>
    <w:rsid w:val="00C53462"/>
    <w:rsid w:val="00C5375B"/>
    <w:rsid w:val="00C53854"/>
    <w:rsid w:val="00C558DC"/>
    <w:rsid w:val="00C57DC0"/>
    <w:rsid w:val="00C60196"/>
    <w:rsid w:val="00C60BEE"/>
    <w:rsid w:val="00C612E1"/>
    <w:rsid w:val="00C63616"/>
    <w:rsid w:val="00C64EEF"/>
    <w:rsid w:val="00C66141"/>
    <w:rsid w:val="00C66BEA"/>
    <w:rsid w:val="00C673A1"/>
    <w:rsid w:val="00C70546"/>
    <w:rsid w:val="00C71390"/>
    <w:rsid w:val="00C714A4"/>
    <w:rsid w:val="00C7168C"/>
    <w:rsid w:val="00C72672"/>
    <w:rsid w:val="00C72943"/>
    <w:rsid w:val="00C72B22"/>
    <w:rsid w:val="00C73017"/>
    <w:rsid w:val="00C730F0"/>
    <w:rsid w:val="00C74010"/>
    <w:rsid w:val="00C751BA"/>
    <w:rsid w:val="00C76403"/>
    <w:rsid w:val="00C77F7D"/>
    <w:rsid w:val="00C80398"/>
    <w:rsid w:val="00C80781"/>
    <w:rsid w:val="00C8353A"/>
    <w:rsid w:val="00C84804"/>
    <w:rsid w:val="00C855CA"/>
    <w:rsid w:val="00C8577A"/>
    <w:rsid w:val="00C867BA"/>
    <w:rsid w:val="00C8698C"/>
    <w:rsid w:val="00C87235"/>
    <w:rsid w:val="00C91316"/>
    <w:rsid w:val="00C9185D"/>
    <w:rsid w:val="00C9208C"/>
    <w:rsid w:val="00C9225E"/>
    <w:rsid w:val="00C922B4"/>
    <w:rsid w:val="00C923E6"/>
    <w:rsid w:val="00C92719"/>
    <w:rsid w:val="00C92A09"/>
    <w:rsid w:val="00C92F23"/>
    <w:rsid w:val="00C9316D"/>
    <w:rsid w:val="00C93350"/>
    <w:rsid w:val="00C934F0"/>
    <w:rsid w:val="00C936D6"/>
    <w:rsid w:val="00C94B93"/>
    <w:rsid w:val="00C94E8E"/>
    <w:rsid w:val="00C964AC"/>
    <w:rsid w:val="00CA0D70"/>
    <w:rsid w:val="00CA0D83"/>
    <w:rsid w:val="00CA1F2C"/>
    <w:rsid w:val="00CA2BC6"/>
    <w:rsid w:val="00CA3CC5"/>
    <w:rsid w:val="00CA4A7A"/>
    <w:rsid w:val="00CA519B"/>
    <w:rsid w:val="00CA5D12"/>
    <w:rsid w:val="00CA61B8"/>
    <w:rsid w:val="00CA6A3E"/>
    <w:rsid w:val="00CA6C8C"/>
    <w:rsid w:val="00CA6DFA"/>
    <w:rsid w:val="00CA731B"/>
    <w:rsid w:val="00CB0836"/>
    <w:rsid w:val="00CB2DEA"/>
    <w:rsid w:val="00CB3391"/>
    <w:rsid w:val="00CB3F43"/>
    <w:rsid w:val="00CB44F2"/>
    <w:rsid w:val="00CB4D83"/>
    <w:rsid w:val="00CB5FE4"/>
    <w:rsid w:val="00CB6A7A"/>
    <w:rsid w:val="00CC0015"/>
    <w:rsid w:val="00CC0D93"/>
    <w:rsid w:val="00CC18D9"/>
    <w:rsid w:val="00CC3578"/>
    <w:rsid w:val="00CC46BD"/>
    <w:rsid w:val="00CC4958"/>
    <w:rsid w:val="00CC5C59"/>
    <w:rsid w:val="00CC5CFE"/>
    <w:rsid w:val="00CC6876"/>
    <w:rsid w:val="00CD0A03"/>
    <w:rsid w:val="00CD2289"/>
    <w:rsid w:val="00CD27C6"/>
    <w:rsid w:val="00CD2AC2"/>
    <w:rsid w:val="00CD3E3A"/>
    <w:rsid w:val="00CD3E51"/>
    <w:rsid w:val="00CD56F3"/>
    <w:rsid w:val="00CD5CCC"/>
    <w:rsid w:val="00CD6E54"/>
    <w:rsid w:val="00CD7758"/>
    <w:rsid w:val="00CD7BE3"/>
    <w:rsid w:val="00CE039A"/>
    <w:rsid w:val="00CE0F19"/>
    <w:rsid w:val="00CE1DB7"/>
    <w:rsid w:val="00CE1FC0"/>
    <w:rsid w:val="00CE22DE"/>
    <w:rsid w:val="00CE46F3"/>
    <w:rsid w:val="00CE5C01"/>
    <w:rsid w:val="00CF1061"/>
    <w:rsid w:val="00CF16F3"/>
    <w:rsid w:val="00CF23B2"/>
    <w:rsid w:val="00CF402A"/>
    <w:rsid w:val="00CF5C3F"/>
    <w:rsid w:val="00CF6F71"/>
    <w:rsid w:val="00D0070C"/>
    <w:rsid w:val="00D007DE"/>
    <w:rsid w:val="00D00DEC"/>
    <w:rsid w:val="00D01DAC"/>
    <w:rsid w:val="00D03179"/>
    <w:rsid w:val="00D070E8"/>
    <w:rsid w:val="00D07FE7"/>
    <w:rsid w:val="00D10C79"/>
    <w:rsid w:val="00D12A83"/>
    <w:rsid w:val="00D142C9"/>
    <w:rsid w:val="00D147A8"/>
    <w:rsid w:val="00D14BAB"/>
    <w:rsid w:val="00D15427"/>
    <w:rsid w:val="00D15E00"/>
    <w:rsid w:val="00D16F6F"/>
    <w:rsid w:val="00D17436"/>
    <w:rsid w:val="00D17762"/>
    <w:rsid w:val="00D20694"/>
    <w:rsid w:val="00D208EF"/>
    <w:rsid w:val="00D20B73"/>
    <w:rsid w:val="00D2148E"/>
    <w:rsid w:val="00D2188E"/>
    <w:rsid w:val="00D21A2D"/>
    <w:rsid w:val="00D21B42"/>
    <w:rsid w:val="00D22076"/>
    <w:rsid w:val="00D23375"/>
    <w:rsid w:val="00D30C54"/>
    <w:rsid w:val="00D312B2"/>
    <w:rsid w:val="00D3154F"/>
    <w:rsid w:val="00D32731"/>
    <w:rsid w:val="00D32EB2"/>
    <w:rsid w:val="00D333AB"/>
    <w:rsid w:val="00D33F3F"/>
    <w:rsid w:val="00D341B1"/>
    <w:rsid w:val="00D34CD6"/>
    <w:rsid w:val="00D356C1"/>
    <w:rsid w:val="00D35EF3"/>
    <w:rsid w:val="00D361F8"/>
    <w:rsid w:val="00D36892"/>
    <w:rsid w:val="00D36FDE"/>
    <w:rsid w:val="00D404CD"/>
    <w:rsid w:val="00D40C88"/>
    <w:rsid w:val="00D44119"/>
    <w:rsid w:val="00D44698"/>
    <w:rsid w:val="00D4503B"/>
    <w:rsid w:val="00D456FB"/>
    <w:rsid w:val="00D45864"/>
    <w:rsid w:val="00D45CF8"/>
    <w:rsid w:val="00D46332"/>
    <w:rsid w:val="00D46EA7"/>
    <w:rsid w:val="00D4760B"/>
    <w:rsid w:val="00D47964"/>
    <w:rsid w:val="00D5184E"/>
    <w:rsid w:val="00D52FDA"/>
    <w:rsid w:val="00D533C4"/>
    <w:rsid w:val="00D559C4"/>
    <w:rsid w:val="00D55AC0"/>
    <w:rsid w:val="00D5605F"/>
    <w:rsid w:val="00D56F8E"/>
    <w:rsid w:val="00D573B0"/>
    <w:rsid w:val="00D601B0"/>
    <w:rsid w:val="00D61854"/>
    <w:rsid w:val="00D61AC8"/>
    <w:rsid w:val="00D63EB7"/>
    <w:rsid w:val="00D65154"/>
    <w:rsid w:val="00D6569F"/>
    <w:rsid w:val="00D67466"/>
    <w:rsid w:val="00D70199"/>
    <w:rsid w:val="00D7115D"/>
    <w:rsid w:val="00D7176F"/>
    <w:rsid w:val="00D740F5"/>
    <w:rsid w:val="00D74285"/>
    <w:rsid w:val="00D744DB"/>
    <w:rsid w:val="00D749C9"/>
    <w:rsid w:val="00D74FE2"/>
    <w:rsid w:val="00D7520D"/>
    <w:rsid w:val="00D756A9"/>
    <w:rsid w:val="00D7639D"/>
    <w:rsid w:val="00D76880"/>
    <w:rsid w:val="00D76E8D"/>
    <w:rsid w:val="00D7702D"/>
    <w:rsid w:val="00D80954"/>
    <w:rsid w:val="00D80DC6"/>
    <w:rsid w:val="00D80F79"/>
    <w:rsid w:val="00D815FE"/>
    <w:rsid w:val="00D81C5E"/>
    <w:rsid w:val="00D82184"/>
    <w:rsid w:val="00D82474"/>
    <w:rsid w:val="00D82505"/>
    <w:rsid w:val="00D82827"/>
    <w:rsid w:val="00D83D47"/>
    <w:rsid w:val="00D846D5"/>
    <w:rsid w:val="00D85A12"/>
    <w:rsid w:val="00D86462"/>
    <w:rsid w:val="00D867A2"/>
    <w:rsid w:val="00D90717"/>
    <w:rsid w:val="00D90915"/>
    <w:rsid w:val="00D93314"/>
    <w:rsid w:val="00D95D0E"/>
    <w:rsid w:val="00D96A03"/>
    <w:rsid w:val="00D96AAC"/>
    <w:rsid w:val="00D96C6F"/>
    <w:rsid w:val="00D97FE0"/>
    <w:rsid w:val="00DA048D"/>
    <w:rsid w:val="00DA0FE2"/>
    <w:rsid w:val="00DA283E"/>
    <w:rsid w:val="00DA3959"/>
    <w:rsid w:val="00DA3A4F"/>
    <w:rsid w:val="00DA6E1A"/>
    <w:rsid w:val="00DA7008"/>
    <w:rsid w:val="00DA7957"/>
    <w:rsid w:val="00DB15F8"/>
    <w:rsid w:val="00DB1CA3"/>
    <w:rsid w:val="00DB319F"/>
    <w:rsid w:val="00DB369A"/>
    <w:rsid w:val="00DB3AB1"/>
    <w:rsid w:val="00DB4F35"/>
    <w:rsid w:val="00DB5237"/>
    <w:rsid w:val="00DB5240"/>
    <w:rsid w:val="00DB6435"/>
    <w:rsid w:val="00DB7645"/>
    <w:rsid w:val="00DC112A"/>
    <w:rsid w:val="00DC1133"/>
    <w:rsid w:val="00DC1362"/>
    <w:rsid w:val="00DC1EB0"/>
    <w:rsid w:val="00DC300C"/>
    <w:rsid w:val="00DC3DE1"/>
    <w:rsid w:val="00DC4635"/>
    <w:rsid w:val="00DC6AD9"/>
    <w:rsid w:val="00DD003B"/>
    <w:rsid w:val="00DD20AB"/>
    <w:rsid w:val="00DD285B"/>
    <w:rsid w:val="00DD3AFD"/>
    <w:rsid w:val="00DD3E38"/>
    <w:rsid w:val="00DD4575"/>
    <w:rsid w:val="00DD46F4"/>
    <w:rsid w:val="00DD4DB2"/>
    <w:rsid w:val="00DD58F3"/>
    <w:rsid w:val="00DD5E81"/>
    <w:rsid w:val="00DD65E8"/>
    <w:rsid w:val="00DD66CF"/>
    <w:rsid w:val="00DD6A93"/>
    <w:rsid w:val="00DD743D"/>
    <w:rsid w:val="00DD7642"/>
    <w:rsid w:val="00DD799D"/>
    <w:rsid w:val="00DE00DF"/>
    <w:rsid w:val="00DE05F7"/>
    <w:rsid w:val="00DE249A"/>
    <w:rsid w:val="00DE2971"/>
    <w:rsid w:val="00DE3C3F"/>
    <w:rsid w:val="00DE444C"/>
    <w:rsid w:val="00DE4FCA"/>
    <w:rsid w:val="00DF02D8"/>
    <w:rsid w:val="00DF22A2"/>
    <w:rsid w:val="00DF2343"/>
    <w:rsid w:val="00DF2EB1"/>
    <w:rsid w:val="00DF35F7"/>
    <w:rsid w:val="00DF41CB"/>
    <w:rsid w:val="00DF42E0"/>
    <w:rsid w:val="00DF48FD"/>
    <w:rsid w:val="00DF491C"/>
    <w:rsid w:val="00DF5817"/>
    <w:rsid w:val="00DF7B9C"/>
    <w:rsid w:val="00DF7D1A"/>
    <w:rsid w:val="00E026EA"/>
    <w:rsid w:val="00E060F2"/>
    <w:rsid w:val="00E067EC"/>
    <w:rsid w:val="00E06D60"/>
    <w:rsid w:val="00E070A2"/>
    <w:rsid w:val="00E109B0"/>
    <w:rsid w:val="00E10D73"/>
    <w:rsid w:val="00E119E0"/>
    <w:rsid w:val="00E129CC"/>
    <w:rsid w:val="00E12ABE"/>
    <w:rsid w:val="00E13955"/>
    <w:rsid w:val="00E13C79"/>
    <w:rsid w:val="00E1582D"/>
    <w:rsid w:val="00E16239"/>
    <w:rsid w:val="00E164CB"/>
    <w:rsid w:val="00E1667C"/>
    <w:rsid w:val="00E17092"/>
    <w:rsid w:val="00E20B99"/>
    <w:rsid w:val="00E216A6"/>
    <w:rsid w:val="00E21BE1"/>
    <w:rsid w:val="00E239C5"/>
    <w:rsid w:val="00E23E10"/>
    <w:rsid w:val="00E24D1E"/>
    <w:rsid w:val="00E252D6"/>
    <w:rsid w:val="00E254DF"/>
    <w:rsid w:val="00E25955"/>
    <w:rsid w:val="00E266D1"/>
    <w:rsid w:val="00E30DC3"/>
    <w:rsid w:val="00E3124A"/>
    <w:rsid w:val="00E33559"/>
    <w:rsid w:val="00E338D0"/>
    <w:rsid w:val="00E33977"/>
    <w:rsid w:val="00E34721"/>
    <w:rsid w:val="00E3504A"/>
    <w:rsid w:val="00E36DA7"/>
    <w:rsid w:val="00E37A1B"/>
    <w:rsid w:val="00E37FEA"/>
    <w:rsid w:val="00E403DB"/>
    <w:rsid w:val="00E409B0"/>
    <w:rsid w:val="00E4116F"/>
    <w:rsid w:val="00E42528"/>
    <w:rsid w:val="00E42684"/>
    <w:rsid w:val="00E42A4D"/>
    <w:rsid w:val="00E42D6A"/>
    <w:rsid w:val="00E4325A"/>
    <w:rsid w:val="00E438EA"/>
    <w:rsid w:val="00E43DB4"/>
    <w:rsid w:val="00E441FD"/>
    <w:rsid w:val="00E472F3"/>
    <w:rsid w:val="00E5079A"/>
    <w:rsid w:val="00E50CBF"/>
    <w:rsid w:val="00E50CC3"/>
    <w:rsid w:val="00E50DC2"/>
    <w:rsid w:val="00E5276D"/>
    <w:rsid w:val="00E52D4D"/>
    <w:rsid w:val="00E5323D"/>
    <w:rsid w:val="00E54172"/>
    <w:rsid w:val="00E54AEC"/>
    <w:rsid w:val="00E60763"/>
    <w:rsid w:val="00E615D7"/>
    <w:rsid w:val="00E61B73"/>
    <w:rsid w:val="00E61FAA"/>
    <w:rsid w:val="00E6268A"/>
    <w:rsid w:val="00E63578"/>
    <w:rsid w:val="00E653B9"/>
    <w:rsid w:val="00E656DE"/>
    <w:rsid w:val="00E67AFB"/>
    <w:rsid w:val="00E67B64"/>
    <w:rsid w:val="00E67ECA"/>
    <w:rsid w:val="00E70E0A"/>
    <w:rsid w:val="00E713B7"/>
    <w:rsid w:val="00E71696"/>
    <w:rsid w:val="00E71C1F"/>
    <w:rsid w:val="00E73438"/>
    <w:rsid w:val="00E73509"/>
    <w:rsid w:val="00E73832"/>
    <w:rsid w:val="00E7596B"/>
    <w:rsid w:val="00E77FAA"/>
    <w:rsid w:val="00E800C5"/>
    <w:rsid w:val="00E80736"/>
    <w:rsid w:val="00E81FBD"/>
    <w:rsid w:val="00E823DC"/>
    <w:rsid w:val="00E82D4A"/>
    <w:rsid w:val="00E83422"/>
    <w:rsid w:val="00E834A3"/>
    <w:rsid w:val="00E85746"/>
    <w:rsid w:val="00E85F23"/>
    <w:rsid w:val="00E909D9"/>
    <w:rsid w:val="00E90CA6"/>
    <w:rsid w:val="00E91EE1"/>
    <w:rsid w:val="00E94944"/>
    <w:rsid w:val="00E95DD3"/>
    <w:rsid w:val="00E96569"/>
    <w:rsid w:val="00E96BD2"/>
    <w:rsid w:val="00E97046"/>
    <w:rsid w:val="00E979D7"/>
    <w:rsid w:val="00E97C27"/>
    <w:rsid w:val="00E97F9B"/>
    <w:rsid w:val="00EA0679"/>
    <w:rsid w:val="00EA0CE1"/>
    <w:rsid w:val="00EA0FCF"/>
    <w:rsid w:val="00EA1100"/>
    <w:rsid w:val="00EA1148"/>
    <w:rsid w:val="00EA15B1"/>
    <w:rsid w:val="00EA176B"/>
    <w:rsid w:val="00EA44E6"/>
    <w:rsid w:val="00EA6237"/>
    <w:rsid w:val="00EA653B"/>
    <w:rsid w:val="00EA6F8E"/>
    <w:rsid w:val="00EB06B5"/>
    <w:rsid w:val="00EB1090"/>
    <w:rsid w:val="00EB12FA"/>
    <w:rsid w:val="00EB1ECE"/>
    <w:rsid w:val="00EB4057"/>
    <w:rsid w:val="00EB42FC"/>
    <w:rsid w:val="00EB46D9"/>
    <w:rsid w:val="00EB489C"/>
    <w:rsid w:val="00EB4B81"/>
    <w:rsid w:val="00EB5AAF"/>
    <w:rsid w:val="00EB5B8B"/>
    <w:rsid w:val="00EB5C68"/>
    <w:rsid w:val="00EB6332"/>
    <w:rsid w:val="00EB682A"/>
    <w:rsid w:val="00EB68F4"/>
    <w:rsid w:val="00EC021F"/>
    <w:rsid w:val="00EC1611"/>
    <w:rsid w:val="00EC202B"/>
    <w:rsid w:val="00EC20BC"/>
    <w:rsid w:val="00EC3231"/>
    <w:rsid w:val="00EC3D23"/>
    <w:rsid w:val="00EC42E4"/>
    <w:rsid w:val="00EC44FA"/>
    <w:rsid w:val="00EC46C1"/>
    <w:rsid w:val="00EC4E16"/>
    <w:rsid w:val="00EC502C"/>
    <w:rsid w:val="00EC521A"/>
    <w:rsid w:val="00EC5B25"/>
    <w:rsid w:val="00EC658C"/>
    <w:rsid w:val="00EC77F4"/>
    <w:rsid w:val="00EC7FC0"/>
    <w:rsid w:val="00ED0972"/>
    <w:rsid w:val="00ED1841"/>
    <w:rsid w:val="00ED1E43"/>
    <w:rsid w:val="00ED2099"/>
    <w:rsid w:val="00ED30D9"/>
    <w:rsid w:val="00ED36E2"/>
    <w:rsid w:val="00ED40F1"/>
    <w:rsid w:val="00ED4A60"/>
    <w:rsid w:val="00ED6370"/>
    <w:rsid w:val="00ED6F7B"/>
    <w:rsid w:val="00EE00A6"/>
    <w:rsid w:val="00EE143D"/>
    <w:rsid w:val="00EE1B47"/>
    <w:rsid w:val="00EE218C"/>
    <w:rsid w:val="00EE2FE6"/>
    <w:rsid w:val="00EE32D3"/>
    <w:rsid w:val="00EE4549"/>
    <w:rsid w:val="00EE495F"/>
    <w:rsid w:val="00EE6C3E"/>
    <w:rsid w:val="00EE7C6A"/>
    <w:rsid w:val="00EF0B1D"/>
    <w:rsid w:val="00EF0F3B"/>
    <w:rsid w:val="00EF145F"/>
    <w:rsid w:val="00EF178F"/>
    <w:rsid w:val="00EF442B"/>
    <w:rsid w:val="00EF461E"/>
    <w:rsid w:val="00EF4E96"/>
    <w:rsid w:val="00EF527D"/>
    <w:rsid w:val="00EF58D2"/>
    <w:rsid w:val="00EF633E"/>
    <w:rsid w:val="00EF6455"/>
    <w:rsid w:val="00EF6BFF"/>
    <w:rsid w:val="00EF6E7B"/>
    <w:rsid w:val="00EF7483"/>
    <w:rsid w:val="00EF7BB6"/>
    <w:rsid w:val="00F0188C"/>
    <w:rsid w:val="00F0377D"/>
    <w:rsid w:val="00F039ED"/>
    <w:rsid w:val="00F04EFD"/>
    <w:rsid w:val="00F051DE"/>
    <w:rsid w:val="00F0589E"/>
    <w:rsid w:val="00F06672"/>
    <w:rsid w:val="00F06CFA"/>
    <w:rsid w:val="00F070DF"/>
    <w:rsid w:val="00F07E69"/>
    <w:rsid w:val="00F07FE0"/>
    <w:rsid w:val="00F1039D"/>
    <w:rsid w:val="00F12453"/>
    <w:rsid w:val="00F1329E"/>
    <w:rsid w:val="00F13CB7"/>
    <w:rsid w:val="00F14295"/>
    <w:rsid w:val="00F1434C"/>
    <w:rsid w:val="00F15752"/>
    <w:rsid w:val="00F161AA"/>
    <w:rsid w:val="00F169E8"/>
    <w:rsid w:val="00F16B45"/>
    <w:rsid w:val="00F1708C"/>
    <w:rsid w:val="00F1763F"/>
    <w:rsid w:val="00F17D93"/>
    <w:rsid w:val="00F2052B"/>
    <w:rsid w:val="00F20ACA"/>
    <w:rsid w:val="00F20D18"/>
    <w:rsid w:val="00F22041"/>
    <w:rsid w:val="00F2230D"/>
    <w:rsid w:val="00F22752"/>
    <w:rsid w:val="00F22EC0"/>
    <w:rsid w:val="00F241EA"/>
    <w:rsid w:val="00F26092"/>
    <w:rsid w:val="00F27428"/>
    <w:rsid w:val="00F276B6"/>
    <w:rsid w:val="00F3059F"/>
    <w:rsid w:val="00F31D11"/>
    <w:rsid w:val="00F31EC0"/>
    <w:rsid w:val="00F3551B"/>
    <w:rsid w:val="00F35EE4"/>
    <w:rsid w:val="00F35FB0"/>
    <w:rsid w:val="00F36A38"/>
    <w:rsid w:val="00F36C6D"/>
    <w:rsid w:val="00F40720"/>
    <w:rsid w:val="00F42690"/>
    <w:rsid w:val="00F43C93"/>
    <w:rsid w:val="00F43CE7"/>
    <w:rsid w:val="00F451D2"/>
    <w:rsid w:val="00F45810"/>
    <w:rsid w:val="00F509E4"/>
    <w:rsid w:val="00F510DC"/>
    <w:rsid w:val="00F511DD"/>
    <w:rsid w:val="00F5152B"/>
    <w:rsid w:val="00F52467"/>
    <w:rsid w:val="00F52708"/>
    <w:rsid w:val="00F530E0"/>
    <w:rsid w:val="00F53436"/>
    <w:rsid w:val="00F53BE2"/>
    <w:rsid w:val="00F544B6"/>
    <w:rsid w:val="00F545EE"/>
    <w:rsid w:val="00F54A3E"/>
    <w:rsid w:val="00F54D91"/>
    <w:rsid w:val="00F55DB3"/>
    <w:rsid w:val="00F56F88"/>
    <w:rsid w:val="00F600DC"/>
    <w:rsid w:val="00F6214E"/>
    <w:rsid w:val="00F649F1"/>
    <w:rsid w:val="00F660E3"/>
    <w:rsid w:val="00F66122"/>
    <w:rsid w:val="00F664D4"/>
    <w:rsid w:val="00F6670C"/>
    <w:rsid w:val="00F669B2"/>
    <w:rsid w:val="00F67E88"/>
    <w:rsid w:val="00F7021F"/>
    <w:rsid w:val="00F70AF9"/>
    <w:rsid w:val="00F711C9"/>
    <w:rsid w:val="00F72F1B"/>
    <w:rsid w:val="00F73338"/>
    <w:rsid w:val="00F762D2"/>
    <w:rsid w:val="00F77665"/>
    <w:rsid w:val="00F81220"/>
    <w:rsid w:val="00F81354"/>
    <w:rsid w:val="00F82D94"/>
    <w:rsid w:val="00F83388"/>
    <w:rsid w:val="00F84B93"/>
    <w:rsid w:val="00F84EE6"/>
    <w:rsid w:val="00F85DB6"/>
    <w:rsid w:val="00F86E93"/>
    <w:rsid w:val="00F87177"/>
    <w:rsid w:val="00F90AB7"/>
    <w:rsid w:val="00F9190D"/>
    <w:rsid w:val="00F91A00"/>
    <w:rsid w:val="00F91E82"/>
    <w:rsid w:val="00F922E7"/>
    <w:rsid w:val="00F9308D"/>
    <w:rsid w:val="00F96BDD"/>
    <w:rsid w:val="00FA0A2F"/>
    <w:rsid w:val="00FA0CEE"/>
    <w:rsid w:val="00FA0DC7"/>
    <w:rsid w:val="00FA15A2"/>
    <w:rsid w:val="00FA2511"/>
    <w:rsid w:val="00FA3411"/>
    <w:rsid w:val="00FA5E9C"/>
    <w:rsid w:val="00FA6D82"/>
    <w:rsid w:val="00FA757D"/>
    <w:rsid w:val="00FA77B7"/>
    <w:rsid w:val="00FB069A"/>
    <w:rsid w:val="00FB146D"/>
    <w:rsid w:val="00FB1C29"/>
    <w:rsid w:val="00FB1F30"/>
    <w:rsid w:val="00FB2B81"/>
    <w:rsid w:val="00FB2C96"/>
    <w:rsid w:val="00FB47F4"/>
    <w:rsid w:val="00FB5D1D"/>
    <w:rsid w:val="00FB7D67"/>
    <w:rsid w:val="00FC0E5D"/>
    <w:rsid w:val="00FC0F90"/>
    <w:rsid w:val="00FC2557"/>
    <w:rsid w:val="00FC27E1"/>
    <w:rsid w:val="00FC2850"/>
    <w:rsid w:val="00FC35CD"/>
    <w:rsid w:val="00FC3818"/>
    <w:rsid w:val="00FC40FB"/>
    <w:rsid w:val="00FC54E7"/>
    <w:rsid w:val="00FD34A3"/>
    <w:rsid w:val="00FD5DB3"/>
    <w:rsid w:val="00FD6492"/>
    <w:rsid w:val="00FD75D1"/>
    <w:rsid w:val="00FE0CB6"/>
    <w:rsid w:val="00FE2099"/>
    <w:rsid w:val="00FE2E8B"/>
    <w:rsid w:val="00FE3A5C"/>
    <w:rsid w:val="00FE3E6D"/>
    <w:rsid w:val="00FE4A2E"/>
    <w:rsid w:val="00FE4BED"/>
    <w:rsid w:val="00FE6462"/>
    <w:rsid w:val="00FE6F98"/>
    <w:rsid w:val="00FE7866"/>
    <w:rsid w:val="00FF242C"/>
    <w:rsid w:val="00FF2670"/>
    <w:rsid w:val="00FF2DB0"/>
    <w:rsid w:val="00FF2DD5"/>
    <w:rsid w:val="00FF4045"/>
    <w:rsid w:val="00FF4AA0"/>
    <w:rsid w:val="00FF5781"/>
    <w:rsid w:val="00FF78A5"/>
    <w:rsid w:val="0230F140"/>
    <w:rsid w:val="0238F810"/>
    <w:rsid w:val="026FA531"/>
    <w:rsid w:val="0288114A"/>
    <w:rsid w:val="02A3614A"/>
    <w:rsid w:val="0322E317"/>
    <w:rsid w:val="0381D4C0"/>
    <w:rsid w:val="039C7696"/>
    <w:rsid w:val="03D4C871"/>
    <w:rsid w:val="045A9DE4"/>
    <w:rsid w:val="046D4F21"/>
    <w:rsid w:val="04833984"/>
    <w:rsid w:val="04C78AF6"/>
    <w:rsid w:val="04F46977"/>
    <w:rsid w:val="04FBDCCC"/>
    <w:rsid w:val="050ECA13"/>
    <w:rsid w:val="05350179"/>
    <w:rsid w:val="05396039"/>
    <w:rsid w:val="057098D2"/>
    <w:rsid w:val="064312CE"/>
    <w:rsid w:val="064CF581"/>
    <w:rsid w:val="06856C5E"/>
    <w:rsid w:val="06FB2A0D"/>
    <w:rsid w:val="0709F302"/>
    <w:rsid w:val="0833A35E"/>
    <w:rsid w:val="08D0E111"/>
    <w:rsid w:val="08ECD49C"/>
    <w:rsid w:val="09173A82"/>
    <w:rsid w:val="092F0270"/>
    <w:rsid w:val="097F396E"/>
    <w:rsid w:val="09A42599"/>
    <w:rsid w:val="0A97148D"/>
    <w:rsid w:val="0AC80FDD"/>
    <w:rsid w:val="0AE603E9"/>
    <w:rsid w:val="0AF06BA6"/>
    <w:rsid w:val="0B210C21"/>
    <w:rsid w:val="0B3E6FD7"/>
    <w:rsid w:val="0B3F3F95"/>
    <w:rsid w:val="0B4116E5"/>
    <w:rsid w:val="0BFEE3A0"/>
    <w:rsid w:val="0C997CBF"/>
    <w:rsid w:val="0CBD51FB"/>
    <w:rsid w:val="0CC757C5"/>
    <w:rsid w:val="0DCDACBD"/>
    <w:rsid w:val="0E083B6D"/>
    <w:rsid w:val="0E121BCE"/>
    <w:rsid w:val="0E2A9031"/>
    <w:rsid w:val="0E700ED8"/>
    <w:rsid w:val="0EB4931B"/>
    <w:rsid w:val="0EEDE5D4"/>
    <w:rsid w:val="0F34F6BD"/>
    <w:rsid w:val="0FD06967"/>
    <w:rsid w:val="101F443B"/>
    <w:rsid w:val="10645224"/>
    <w:rsid w:val="108EDCAB"/>
    <w:rsid w:val="11C634CC"/>
    <w:rsid w:val="11D3468F"/>
    <w:rsid w:val="122FC7FB"/>
    <w:rsid w:val="12BCEF69"/>
    <w:rsid w:val="132211BD"/>
    <w:rsid w:val="132DEE29"/>
    <w:rsid w:val="14132A62"/>
    <w:rsid w:val="15737C19"/>
    <w:rsid w:val="1619392E"/>
    <w:rsid w:val="165EECDF"/>
    <w:rsid w:val="168786E8"/>
    <w:rsid w:val="169988D9"/>
    <w:rsid w:val="16A5F23A"/>
    <w:rsid w:val="1714EC01"/>
    <w:rsid w:val="176E0B62"/>
    <w:rsid w:val="17AD01CF"/>
    <w:rsid w:val="17F8482F"/>
    <w:rsid w:val="1814AD3B"/>
    <w:rsid w:val="182D56F4"/>
    <w:rsid w:val="18790A88"/>
    <w:rsid w:val="190B4B89"/>
    <w:rsid w:val="190D859F"/>
    <w:rsid w:val="193770C4"/>
    <w:rsid w:val="193E813C"/>
    <w:rsid w:val="196B5520"/>
    <w:rsid w:val="19783645"/>
    <w:rsid w:val="19811E25"/>
    <w:rsid w:val="1A02908C"/>
    <w:rsid w:val="1A68B0C0"/>
    <w:rsid w:val="1B32DA5C"/>
    <w:rsid w:val="1B79635D"/>
    <w:rsid w:val="1BC68808"/>
    <w:rsid w:val="1BFD5DE4"/>
    <w:rsid w:val="1C122A68"/>
    <w:rsid w:val="1C434427"/>
    <w:rsid w:val="1C8B30AD"/>
    <w:rsid w:val="1CE1DE3E"/>
    <w:rsid w:val="1CF016B3"/>
    <w:rsid w:val="1D1C3E57"/>
    <w:rsid w:val="1D1CA66F"/>
    <w:rsid w:val="1D9AC458"/>
    <w:rsid w:val="1E0550EB"/>
    <w:rsid w:val="1E30FCFB"/>
    <w:rsid w:val="1E567837"/>
    <w:rsid w:val="1E5B4C23"/>
    <w:rsid w:val="1E7A895F"/>
    <w:rsid w:val="1E7BE13E"/>
    <w:rsid w:val="1EA49ABE"/>
    <w:rsid w:val="1EAF8041"/>
    <w:rsid w:val="1EC941E7"/>
    <w:rsid w:val="1ECE67C6"/>
    <w:rsid w:val="1EEF703F"/>
    <w:rsid w:val="1F1735B8"/>
    <w:rsid w:val="1F9EC90A"/>
    <w:rsid w:val="200EB8CA"/>
    <w:rsid w:val="20404FB2"/>
    <w:rsid w:val="204FFD9F"/>
    <w:rsid w:val="209DEF17"/>
    <w:rsid w:val="20D73DB6"/>
    <w:rsid w:val="20EAD513"/>
    <w:rsid w:val="2112145E"/>
    <w:rsid w:val="21455BFD"/>
    <w:rsid w:val="216796ED"/>
    <w:rsid w:val="216CE2D9"/>
    <w:rsid w:val="2187BA67"/>
    <w:rsid w:val="21A409D9"/>
    <w:rsid w:val="21BA1DF6"/>
    <w:rsid w:val="21D09641"/>
    <w:rsid w:val="21E57BD7"/>
    <w:rsid w:val="21FD0BE5"/>
    <w:rsid w:val="222D1E6C"/>
    <w:rsid w:val="22357C47"/>
    <w:rsid w:val="226ADE9E"/>
    <w:rsid w:val="229BE716"/>
    <w:rsid w:val="22A028AF"/>
    <w:rsid w:val="22E5B2FB"/>
    <w:rsid w:val="22E814F6"/>
    <w:rsid w:val="2304A0EF"/>
    <w:rsid w:val="235058D1"/>
    <w:rsid w:val="235EE384"/>
    <w:rsid w:val="239BD82D"/>
    <w:rsid w:val="23AFFBD0"/>
    <w:rsid w:val="23F7F03B"/>
    <w:rsid w:val="240A4DE9"/>
    <w:rsid w:val="2479CCC2"/>
    <w:rsid w:val="248BA7C8"/>
    <w:rsid w:val="24C31CDD"/>
    <w:rsid w:val="24CE361F"/>
    <w:rsid w:val="254FF16D"/>
    <w:rsid w:val="25721274"/>
    <w:rsid w:val="25A27F60"/>
    <w:rsid w:val="25D49848"/>
    <w:rsid w:val="25D731F9"/>
    <w:rsid w:val="263E4C86"/>
    <w:rsid w:val="26BD1414"/>
    <w:rsid w:val="286A7A57"/>
    <w:rsid w:val="28AAB07C"/>
    <w:rsid w:val="28CBC700"/>
    <w:rsid w:val="291D69DB"/>
    <w:rsid w:val="299D38E2"/>
    <w:rsid w:val="29D8173C"/>
    <w:rsid w:val="2A4F59B8"/>
    <w:rsid w:val="2A4FA3EE"/>
    <w:rsid w:val="2AAB4927"/>
    <w:rsid w:val="2B237FBB"/>
    <w:rsid w:val="2B71F84D"/>
    <w:rsid w:val="2B89F972"/>
    <w:rsid w:val="2BC606BC"/>
    <w:rsid w:val="2C37C85C"/>
    <w:rsid w:val="2C6A21BD"/>
    <w:rsid w:val="2C811877"/>
    <w:rsid w:val="2CE58A3C"/>
    <w:rsid w:val="2D532458"/>
    <w:rsid w:val="2D7BEDE8"/>
    <w:rsid w:val="2D840E69"/>
    <w:rsid w:val="2D92B7DB"/>
    <w:rsid w:val="2D9FDDA0"/>
    <w:rsid w:val="2DF988BD"/>
    <w:rsid w:val="2E05F21E"/>
    <w:rsid w:val="2EB23828"/>
    <w:rsid w:val="2EE226DF"/>
    <w:rsid w:val="2EF62F30"/>
    <w:rsid w:val="2F45159D"/>
    <w:rsid w:val="2F51A030"/>
    <w:rsid w:val="2F96971F"/>
    <w:rsid w:val="2FAA49F4"/>
    <w:rsid w:val="3055E2B1"/>
    <w:rsid w:val="308087D8"/>
    <w:rsid w:val="3092FEA3"/>
    <w:rsid w:val="312C4EAF"/>
    <w:rsid w:val="313D92E0"/>
    <w:rsid w:val="31A7BE43"/>
    <w:rsid w:val="31C22C3C"/>
    <w:rsid w:val="31EEAFB5"/>
    <w:rsid w:val="321C5839"/>
    <w:rsid w:val="32466F1B"/>
    <w:rsid w:val="328CAEA2"/>
    <w:rsid w:val="336C3C7E"/>
    <w:rsid w:val="33840256"/>
    <w:rsid w:val="33885B82"/>
    <w:rsid w:val="33891C83"/>
    <w:rsid w:val="33B4B8CC"/>
    <w:rsid w:val="33D7630A"/>
    <w:rsid w:val="3419B1C1"/>
    <w:rsid w:val="341D896F"/>
    <w:rsid w:val="3450E76B"/>
    <w:rsid w:val="348887A6"/>
    <w:rsid w:val="349F65F6"/>
    <w:rsid w:val="34C1389B"/>
    <w:rsid w:val="34FF9CD8"/>
    <w:rsid w:val="351DA7A8"/>
    <w:rsid w:val="353E56F3"/>
    <w:rsid w:val="364244CA"/>
    <w:rsid w:val="3649541C"/>
    <w:rsid w:val="366DE750"/>
    <w:rsid w:val="369B029C"/>
    <w:rsid w:val="36D3050D"/>
    <w:rsid w:val="3706D012"/>
    <w:rsid w:val="38396363"/>
    <w:rsid w:val="389F7D48"/>
    <w:rsid w:val="38AE96BE"/>
    <w:rsid w:val="39343193"/>
    <w:rsid w:val="3974C2CB"/>
    <w:rsid w:val="39AFCAA4"/>
    <w:rsid w:val="3A01AE25"/>
    <w:rsid w:val="3AC66BC1"/>
    <w:rsid w:val="3B274CCD"/>
    <w:rsid w:val="3B4A013A"/>
    <w:rsid w:val="3B4E7D5D"/>
    <w:rsid w:val="3C4CB02C"/>
    <w:rsid w:val="3CDB37C6"/>
    <w:rsid w:val="3D12C4C4"/>
    <w:rsid w:val="3E150B6D"/>
    <w:rsid w:val="3E337BFC"/>
    <w:rsid w:val="3E9E27DC"/>
    <w:rsid w:val="3EB67645"/>
    <w:rsid w:val="3F78952B"/>
    <w:rsid w:val="3F800BA6"/>
    <w:rsid w:val="406EBC76"/>
    <w:rsid w:val="40CDE858"/>
    <w:rsid w:val="40D26635"/>
    <w:rsid w:val="40E812D3"/>
    <w:rsid w:val="41567071"/>
    <w:rsid w:val="4202C2C5"/>
    <w:rsid w:val="420BB44A"/>
    <w:rsid w:val="423B103C"/>
    <w:rsid w:val="42418646"/>
    <w:rsid w:val="42BE8166"/>
    <w:rsid w:val="42FFF98A"/>
    <w:rsid w:val="43263835"/>
    <w:rsid w:val="436549D2"/>
    <w:rsid w:val="4391C5EE"/>
    <w:rsid w:val="440ABAB8"/>
    <w:rsid w:val="44303F40"/>
    <w:rsid w:val="444C9DC6"/>
    <w:rsid w:val="447CE012"/>
    <w:rsid w:val="44C91F0A"/>
    <w:rsid w:val="44FD0CF8"/>
    <w:rsid w:val="45884031"/>
    <w:rsid w:val="45A2C39C"/>
    <w:rsid w:val="4606DA78"/>
    <w:rsid w:val="46098395"/>
    <w:rsid w:val="463A2AFD"/>
    <w:rsid w:val="469A81D1"/>
    <w:rsid w:val="46C96F03"/>
    <w:rsid w:val="472E5310"/>
    <w:rsid w:val="47BB3165"/>
    <w:rsid w:val="47CAE5B4"/>
    <w:rsid w:val="48355337"/>
    <w:rsid w:val="48413447"/>
    <w:rsid w:val="485AEE01"/>
    <w:rsid w:val="488454C7"/>
    <w:rsid w:val="48908D02"/>
    <w:rsid w:val="48DD896E"/>
    <w:rsid w:val="48F8357D"/>
    <w:rsid w:val="494D7F02"/>
    <w:rsid w:val="4983BEB8"/>
    <w:rsid w:val="4991C0F2"/>
    <w:rsid w:val="4997E694"/>
    <w:rsid w:val="49D7AC6E"/>
    <w:rsid w:val="4A165F8D"/>
    <w:rsid w:val="4A1F8CA4"/>
    <w:rsid w:val="4ADCF4B8"/>
    <w:rsid w:val="4AEB681F"/>
    <w:rsid w:val="4B027967"/>
    <w:rsid w:val="4B17513E"/>
    <w:rsid w:val="4B61E9B5"/>
    <w:rsid w:val="4BDD3DAF"/>
    <w:rsid w:val="4BDEBD04"/>
    <w:rsid w:val="4BE3C3F2"/>
    <w:rsid w:val="4C011E3D"/>
    <w:rsid w:val="4CA289D4"/>
    <w:rsid w:val="4CD75302"/>
    <w:rsid w:val="4DF58C30"/>
    <w:rsid w:val="4E298195"/>
    <w:rsid w:val="4E5E8A89"/>
    <w:rsid w:val="4E933E4D"/>
    <w:rsid w:val="4EB72287"/>
    <w:rsid w:val="4F006AE7"/>
    <w:rsid w:val="4F863B6A"/>
    <w:rsid w:val="5071715E"/>
    <w:rsid w:val="50F3AC49"/>
    <w:rsid w:val="51287674"/>
    <w:rsid w:val="51B58FF9"/>
    <w:rsid w:val="51CE4330"/>
    <w:rsid w:val="52003D74"/>
    <w:rsid w:val="52206709"/>
    <w:rsid w:val="524002F0"/>
    <w:rsid w:val="524EB361"/>
    <w:rsid w:val="52566E16"/>
    <w:rsid w:val="52AC1669"/>
    <w:rsid w:val="52F8FCF1"/>
    <w:rsid w:val="5309792D"/>
    <w:rsid w:val="530E957F"/>
    <w:rsid w:val="5329B29E"/>
    <w:rsid w:val="532BB7EB"/>
    <w:rsid w:val="53BC41F6"/>
    <w:rsid w:val="53E9295B"/>
    <w:rsid w:val="53F5FA7C"/>
    <w:rsid w:val="54E9757F"/>
    <w:rsid w:val="56122171"/>
    <w:rsid w:val="5617A519"/>
    <w:rsid w:val="561C99FC"/>
    <w:rsid w:val="562742EF"/>
    <w:rsid w:val="5835068D"/>
    <w:rsid w:val="58A8A03F"/>
    <w:rsid w:val="596A5D3F"/>
    <w:rsid w:val="599AB96E"/>
    <w:rsid w:val="59BFFD57"/>
    <w:rsid w:val="5A35C8E1"/>
    <w:rsid w:val="5AF0130D"/>
    <w:rsid w:val="5B1FA1DC"/>
    <w:rsid w:val="5B288547"/>
    <w:rsid w:val="5B603EBE"/>
    <w:rsid w:val="5B7C6C6D"/>
    <w:rsid w:val="5B8EC6FD"/>
    <w:rsid w:val="5BECD6FA"/>
    <w:rsid w:val="5C1259C2"/>
    <w:rsid w:val="5C2C454F"/>
    <w:rsid w:val="5C6074E0"/>
    <w:rsid w:val="5C805A73"/>
    <w:rsid w:val="5C807FA4"/>
    <w:rsid w:val="5C9E463D"/>
    <w:rsid w:val="5CD20A2F"/>
    <w:rsid w:val="5CDCEB2F"/>
    <w:rsid w:val="5D1035B6"/>
    <w:rsid w:val="5D788E58"/>
    <w:rsid w:val="5F1D8F29"/>
    <w:rsid w:val="5F4CC181"/>
    <w:rsid w:val="5F5A507B"/>
    <w:rsid w:val="5FAF7797"/>
    <w:rsid w:val="6038B391"/>
    <w:rsid w:val="603D4A60"/>
    <w:rsid w:val="606E7867"/>
    <w:rsid w:val="6098F039"/>
    <w:rsid w:val="60FE61EF"/>
    <w:rsid w:val="61318F24"/>
    <w:rsid w:val="61D2654A"/>
    <w:rsid w:val="6264A8D4"/>
    <w:rsid w:val="6278F026"/>
    <w:rsid w:val="62E3D5BB"/>
    <w:rsid w:val="63282356"/>
    <w:rsid w:val="63335656"/>
    <w:rsid w:val="638339C0"/>
    <w:rsid w:val="642BCF95"/>
    <w:rsid w:val="64700328"/>
    <w:rsid w:val="64BA4B42"/>
    <w:rsid w:val="64C3F3B7"/>
    <w:rsid w:val="653C532A"/>
    <w:rsid w:val="659211A9"/>
    <w:rsid w:val="65939C4D"/>
    <w:rsid w:val="659A271C"/>
    <w:rsid w:val="664A2A69"/>
    <w:rsid w:val="66D39D3D"/>
    <w:rsid w:val="66F44616"/>
    <w:rsid w:val="67352474"/>
    <w:rsid w:val="674DF1E0"/>
    <w:rsid w:val="679E559E"/>
    <w:rsid w:val="67AE18A5"/>
    <w:rsid w:val="681FED35"/>
    <w:rsid w:val="687E1CEA"/>
    <w:rsid w:val="6881F424"/>
    <w:rsid w:val="68BD7363"/>
    <w:rsid w:val="68C6334E"/>
    <w:rsid w:val="690D999B"/>
    <w:rsid w:val="692CB340"/>
    <w:rsid w:val="694454BD"/>
    <w:rsid w:val="69CF3A87"/>
    <w:rsid w:val="6A7BE89C"/>
    <w:rsid w:val="6A7F9050"/>
    <w:rsid w:val="6B18BA63"/>
    <w:rsid w:val="6B7E7E8C"/>
    <w:rsid w:val="6BAA8B4B"/>
    <w:rsid w:val="6BDB68CC"/>
    <w:rsid w:val="6C030149"/>
    <w:rsid w:val="6C5961AF"/>
    <w:rsid w:val="6C7E535F"/>
    <w:rsid w:val="6C91C3DD"/>
    <w:rsid w:val="6D3CC6A3"/>
    <w:rsid w:val="6D4872D4"/>
    <w:rsid w:val="6D52902A"/>
    <w:rsid w:val="6D602756"/>
    <w:rsid w:val="6DA96BFE"/>
    <w:rsid w:val="6DB73107"/>
    <w:rsid w:val="6DCE9307"/>
    <w:rsid w:val="6DE310B3"/>
    <w:rsid w:val="6E2AB8C3"/>
    <w:rsid w:val="6E7D5994"/>
    <w:rsid w:val="6EE26ABA"/>
    <w:rsid w:val="6F1883B7"/>
    <w:rsid w:val="6F1E46A7"/>
    <w:rsid w:val="6F28F3A9"/>
    <w:rsid w:val="6FD133E0"/>
    <w:rsid w:val="6FE01A14"/>
    <w:rsid w:val="703C1003"/>
    <w:rsid w:val="708D0609"/>
    <w:rsid w:val="713BD370"/>
    <w:rsid w:val="71F4503C"/>
    <w:rsid w:val="71FC1DC2"/>
    <w:rsid w:val="724624AB"/>
    <w:rsid w:val="725B05EC"/>
    <w:rsid w:val="735712B1"/>
    <w:rsid w:val="7389B64A"/>
    <w:rsid w:val="73D5C0DF"/>
    <w:rsid w:val="74C999E4"/>
    <w:rsid w:val="755CAAC7"/>
    <w:rsid w:val="757DB085"/>
    <w:rsid w:val="75A0C968"/>
    <w:rsid w:val="75B93581"/>
    <w:rsid w:val="75D5ACB3"/>
    <w:rsid w:val="76195C46"/>
    <w:rsid w:val="76622C0A"/>
    <w:rsid w:val="76D32824"/>
    <w:rsid w:val="76D555E3"/>
    <w:rsid w:val="77361C09"/>
    <w:rsid w:val="773F4E60"/>
    <w:rsid w:val="7747D55F"/>
    <w:rsid w:val="77738B14"/>
    <w:rsid w:val="77A4A94A"/>
    <w:rsid w:val="77E4E2FE"/>
    <w:rsid w:val="77ECD498"/>
    <w:rsid w:val="78182FC4"/>
    <w:rsid w:val="784676BB"/>
    <w:rsid w:val="78F423B6"/>
    <w:rsid w:val="79205ED3"/>
    <w:rsid w:val="795909BC"/>
    <w:rsid w:val="796745A7"/>
    <w:rsid w:val="7A4CEF74"/>
    <w:rsid w:val="7A6617D1"/>
    <w:rsid w:val="7A7C21A8"/>
    <w:rsid w:val="7AC1B57D"/>
    <w:rsid w:val="7AE2CBDE"/>
    <w:rsid w:val="7AFF9E70"/>
    <w:rsid w:val="7B15D056"/>
    <w:rsid w:val="7B38C4E1"/>
    <w:rsid w:val="7BBFE5C5"/>
    <w:rsid w:val="7BC1D3B6"/>
    <w:rsid w:val="7BD35460"/>
    <w:rsid w:val="7C1F48B4"/>
    <w:rsid w:val="7C5BCD7B"/>
    <w:rsid w:val="7CBCA2C2"/>
    <w:rsid w:val="7DBC5ADB"/>
    <w:rsid w:val="7DD42177"/>
    <w:rsid w:val="7E08D877"/>
    <w:rsid w:val="7E35A45F"/>
    <w:rsid w:val="7E8945AF"/>
    <w:rsid w:val="7EB7320B"/>
    <w:rsid w:val="7F5B945D"/>
    <w:rsid w:val="7F81EA6C"/>
    <w:rsid w:val="7FFBA1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F21D1"/>
  <w15:chartTrackingRefBased/>
  <w15:docId w15:val="{9E7E5283-3DA0-4BF5-A535-CA30FC8E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D01"/>
    <w:rPr>
      <w:sz w:val="24"/>
    </w:rPr>
  </w:style>
  <w:style w:type="paragraph" w:styleId="Heading1">
    <w:name w:val="heading 1"/>
    <w:basedOn w:val="Normal"/>
    <w:next w:val="Normal"/>
    <w:link w:val="Heading1Char"/>
    <w:uiPriority w:val="9"/>
    <w:qFormat/>
    <w:rsid w:val="00893106"/>
    <w:pPr>
      <w:suppressAutoHyphens/>
      <w:outlineLvl w:val="0"/>
    </w:pPr>
    <w:rPr>
      <w:rFonts w:asciiTheme="majorHAnsi" w:hAnsiTheme="majorHAnsi" w:cs="Arial"/>
      <w:kern w:val="22"/>
      <w:sz w:val="32"/>
      <w:szCs w:val="32"/>
    </w:rPr>
  </w:style>
  <w:style w:type="paragraph" w:styleId="Heading2">
    <w:name w:val="heading 2"/>
    <w:basedOn w:val="Normal"/>
    <w:next w:val="Normal"/>
    <w:link w:val="Heading2Char"/>
    <w:uiPriority w:val="9"/>
    <w:unhideWhenUsed/>
    <w:qFormat/>
    <w:rsid w:val="00881934"/>
    <w:pPr>
      <w:suppressAutoHyphens/>
      <w:spacing w:before="120"/>
      <w:outlineLvl w:val="1"/>
    </w:pPr>
    <w:rPr>
      <w:rFonts w:asciiTheme="majorHAnsi" w:hAnsiTheme="majorHAnsi" w:cs="Arial"/>
      <w:b/>
      <w:bCs/>
      <w:sz w:val="28"/>
      <w:szCs w:val="24"/>
    </w:rPr>
  </w:style>
  <w:style w:type="paragraph" w:styleId="Heading3">
    <w:name w:val="heading 3"/>
    <w:basedOn w:val="Normal"/>
    <w:next w:val="Normal"/>
    <w:link w:val="Heading3Char"/>
    <w:uiPriority w:val="9"/>
    <w:unhideWhenUsed/>
    <w:qFormat/>
    <w:rsid w:val="00893106"/>
    <w:pPr>
      <w:keepNext/>
      <w:keepLines/>
      <w:spacing w:before="120" w:after="12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unhideWhenUsed/>
    <w:qFormat/>
    <w:rsid w:val="009014E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uiPriority w:val="9"/>
    <w:unhideWhenUsed/>
    <w:qFormat/>
    <w:rsid w:val="004244FF"/>
    <w:pPr>
      <w:keepLines w:val="0"/>
      <w:tabs>
        <w:tab w:val="num" w:pos="360"/>
      </w:tabs>
      <w:spacing w:before="240" w:after="120" w:line="240" w:lineRule="auto"/>
      <w:ind w:left="1728" w:hanging="648"/>
      <w:contextualSpacing/>
      <w:outlineLvl w:val="4"/>
    </w:pPr>
    <w:rPr>
      <w:i w:val="0"/>
      <w:iCs w:val="0"/>
      <w:color w:val="1F3763" w:themeColor="accent1" w:themeShade="7F"/>
    </w:rPr>
  </w:style>
  <w:style w:type="paragraph" w:styleId="Heading6">
    <w:name w:val="heading 6"/>
    <w:basedOn w:val="Heading5"/>
    <w:next w:val="Normal"/>
    <w:link w:val="Heading6Char"/>
    <w:uiPriority w:val="9"/>
    <w:unhideWhenUsed/>
    <w:qFormat/>
    <w:rsid w:val="004244FF"/>
    <w:pPr>
      <w:ind w:left="2232" w:hanging="792"/>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1C0"/>
    <w:rPr>
      <w:color w:val="0563C1" w:themeColor="hyperlink"/>
      <w:u w:val="single"/>
    </w:rPr>
  </w:style>
  <w:style w:type="character" w:styleId="UnresolvedMention">
    <w:name w:val="Unresolved Mention"/>
    <w:basedOn w:val="DefaultParagraphFont"/>
    <w:uiPriority w:val="99"/>
    <w:semiHidden/>
    <w:unhideWhenUsed/>
    <w:rsid w:val="00BC41C0"/>
    <w:rPr>
      <w:color w:val="605E5C"/>
      <w:shd w:val="clear" w:color="auto" w:fill="E1DFDD"/>
    </w:rPr>
  </w:style>
  <w:style w:type="paragraph" w:styleId="Header">
    <w:name w:val="header"/>
    <w:basedOn w:val="Normal"/>
    <w:link w:val="HeaderChar"/>
    <w:uiPriority w:val="99"/>
    <w:unhideWhenUsed/>
    <w:rsid w:val="0017649D"/>
    <w:pPr>
      <w:tabs>
        <w:tab w:val="center" w:pos="4680"/>
        <w:tab w:val="right" w:pos="9360"/>
      </w:tabs>
      <w:spacing w:line="240" w:lineRule="auto"/>
    </w:pPr>
  </w:style>
  <w:style w:type="character" w:customStyle="1" w:styleId="HeaderChar">
    <w:name w:val="Header Char"/>
    <w:basedOn w:val="DefaultParagraphFont"/>
    <w:link w:val="Header"/>
    <w:uiPriority w:val="99"/>
    <w:rsid w:val="0017649D"/>
  </w:style>
  <w:style w:type="paragraph" w:styleId="Footer">
    <w:name w:val="footer"/>
    <w:basedOn w:val="Normal"/>
    <w:link w:val="FooterChar"/>
    <w:uiPriority w:val="99"/>
    <w:unhideWhenUsed/>
    <w:rsid w:val="0017649D"/>
    <w:pPr>
      <w:tabs>
        <w:tab w:val="center" w:pos="4680"/>
        <w:tab w:val="right" w:pos="9360"/>
      </w:tabs>
      <w:spacing w:line="240" w:lineRule="auto"/>
    </w:pPr>
  </w:style>
  <w:style w:type="character" w:customStyle="1" w:styleId="FooterChar">
    <w:name w:val="Footer Char"/>
    <w:basedOn w:val="DefaultParagraphFont"/>
    <w:link w:val="Footer"/>
    <w:uiPriority w:val="99"/>
    <w:rsid w:val="0017649D"/>
  </w:style>
  <w:style w:type="character" w:styleId="FollowedHyperlink">
    <w:name w:val="FollowedHyperlink"/>
    <w:basedOn w:val="DefaultParagraphFont"/>
    <w:uiPriority w:val="99"/>
    <w:semiHidden/>
    <w:unhideWhenUsed/>
    <w:rsid w:val="003E77A1"/>
    <w:rPr>
      <w:color w:val="954F72" w:themeColor="followedHyperlink"/>
      <w:u w:val="single"/>
    </w:rPr>
  </w:style>
  <w:style w:type="paragraph" w:styleId="ListParagraph">
    <w:name w:val="List Paragraph"/>
    <w:aliases w:val="Paragraph Bullet,Medium Grid 1 - Accent 21,Issue Action POC,List Paragraph1,3,POCG Table Text,Dot pt,F5 List Paragraph,List Paragraph Char Char Char,Indicator Text,Colorful List - Accent 11,Numbered Para 1,Bullet 1,Bullet Points,Bullet"/>
    <w:basedOn w:val="Normal"/>
    <w:link w:val="ListParagraphChar"/>
    <w:uiPriority w:val="34"/>
    <w:qFormat/>
    <w:rsid w:val="005940BE"/>
    <w:pPr>
      <w:ind w:left="720"/>
      <w:contextualSpacing/>
    </w:pPr>
  </w:style>
  <w:style w:type="character" w:customStyle="1" w:styleId="ListParagraphChar">
    <w:name w:val="List Paragraph Char"/>
    <w:aliases w:val="Paragraph Bullet Char,Medium Grid 1 - Accent 21 Char,Issue Action POC Char,List Paragraph1 Char,3 Char,POCG Table Text Char,Dot pt Char,F5 List Paragraph Char,List Paragraph Char Char Char Char,Indicator Text Char,Bullet 1 Char"/>
    <w:basedOn w:val="DefaultParagraphFont"/>
    <w:link w:val="ListParagraph"/>
    <w:uiPriority w:val="34"/>
    <w:qFormat/>
    <w:locked/>
    <w:rsid w:val="005940BE"/>
  </w:style>
  <w:style w:type="character" w:styleId="CommentReference">
    <w:name w:val="annotation reference"/>
    <w:basedOn w:val="DefaultParagraphFont"/>
    <w:uiPriority w:val="99"/>
    <w:unhideWhenUsed/>
    <w:rsid w:val="00651D0A"/>
    <w:rPr>
      <w:sz w:val="16"/>
      <w:szCs w:val="16"/>
    </w:rPr>
  </w:style>
  <w:style w:type="paragraph" w:styleId="CommentText">
    <w:name w:val="annotation text"/>
    <w:basedOn w:val="Normal"/>
    <w:link w:val="CommentTextChar"/>
    <w:uiPriority w:val="99"/>
    <w:unhideWhenUsed/>
    <w:rsid w:val="00651D0A"/>
    <w:pPr>
      <w:spacing w:line="240" w:lineRule="auto"/>
    </w:pPr>
    <w:rPr>
      <w:sz w:val="20"/>
      <w:szCs w:val="20"/>
    </w:rPr>
  </w:style>
  <w:style w:type="character" w:customStyle="1" w:styleId="CommentTextChar">
    <w:name w:val="Comment Text Char"/>
    <w:basedOn w:val="DefaultParagraphFont"/>
    <w:link w:val="CommentText"/>
    <w:uiPriority w:val="99"/>
    <w:rsid w:val="00651D0A"/>
    <w:rPr>
      <w:sz w:val="20"/>
      <w:szCs w:val="20"/>
    </w:rPr>
  </w:style>
  <w:style w:type="paragraph" w:styleId="CommentSubject">
    <w:name w:val="annotation subject"/>
    <w:basedOn w:val="CommentText"/>
    <w:next w:val="CommentText"/>
    <w:link w:val="CommentSubjectChar"/>
    <w:uiPriority w:val="99"/>
    <w:semiHidden/>
    <w:unhideWhenUsed/>
    <w:rsid w:val="00651D0A"/>
    <w:rPr>
      <w:b/>
      <w:bCs/>
    </w:rPr>
  </w:style>
  <w:style w:type="character" w:customStyle="1" w:styleId="CommentSubjectChar">
    <w:name w:val="Comment Subject Char"/>
    <w:basedOn w:val="CommentTextChar"/>
    <w:link w:val="CommentSubject"/>
    <w:uiPriority w:val="99"/>
    <w:semiHidden/>
    <w:rsid w:val="00651D0A"/>
    <w:rPr>
      <w:b/>
      <w:bCs/>
      <w:sz w:val="20"/>
      <w:szCs w:val="20"/>
    </w:rPr>
  </w:style>
  <w:style w:type="paragraph" w:customStyle="1" w:styleId="Default">
    <w:name w:val="Default"/>
    <w:rsid w:val="00B04031"/>
    <w:pPr>
      <w:autoSpaceDE w:val="0"/>
      <w:autoSpaceDN w:val="0"/>
      <w:adjustRightInd w:val="0"/>
      <w:spacing w:line="240" w:lineRule="auto"/>
    </w:pPr>
    <w:rPr>
      <w:rFonts w:ascii="Arial" w:hAnsi="Arial" w:cs="Arial"/>
      <w:color w:val="000000"/>
      <w:sz w:val="24"/>
      <w:szCs w:val="24"/>
    </w:rPr>
  </w:style>
  <w:style w:type="character" w:styleId="Mention">
    <w:name w:val="Mention"/>
    <w:basedOn w:val="DefaultParagraphFont"/>
    <w:uiPriority w:val="99"/>
    <w:unhideWhenUsed/>
    <w:rsid w:val="00B16E53"/>
    <w:rPr>
      <w:color w:val="2B579A"/>
      <w:shd w:val="clear" w:color="auto" w:fill="E1DFDD"/>
    </w:rPr>
  </w:style>
  <w:style w:type="paragraph" w:styleId="Revision">
    <w:name w:val="Revision"/>
    <w:hidden/>
    <w:uiPriority w:val="99"/>
    <w:semiHidden/>
    <w:rsid w:val="00F6214E"/>
    <w:pPr>
      <w:spacing w:line="240" w:lineRule="auto"/>
    </w:pPr>
  </w:style>
  <w:style w:type="character" w:customStyle="1" w:styleId="Heading1Char">
    <w:name w:val="Heading 1 Char"/>
    <w:basedOn w:val="DefaultParagraphFont"/>
    <w:link w:val="Heading1"/>
    <w:uiPriority w:val="9"/>
    <w:rsid w:val="00893106"/>
    <w:rPr>
      <w:rFonts w:asciiTheme="majorHAnsi" w:hAnsiTheme="majorHAnsi" w:cs="Arial"/>
      <w:kern w:val="22"/>
      <w:sz w:val="32"/>
      <w:szCs w:val="32"/>
    </w:rPr>
  </w:style>
  <w:style w:type="character" w:customStyle="1" w:styleId="Heading2Char">
    <w:name w:val="Heading 2 Char"/>
    <w:basedOn w:val="DefaultParagraphFont"/>
    <w:link w:val="Heading2"/>
    <w:uiPriority w:val="9"/>
    <w:rsid w:val="00881934"/>
    <w:rPr>
      <w:rFonts w:asciiTheme="majorHAnsi" w:hAnsiTheme="majorHAnsi" w:cs="Arial"/>
      <w:b/>
      <w:bCs/>
      <w:sz w:val="28"/>
      <w:szCs w:val="24"/>
    </w:rPr>
  </w:style>
  <w:style w:type="paragraph" w:customStyle="1" w:styleId="CaptionTableFigure">
    <w:name w:val="Caption Table/Figure"/>
    <w:basedOn w:val="Normal"/>
    <w:qFormat/>
    <w:rsid w:val="003B1F1E"/>
    <w:pPr>
      <w:spacing w:after="160" w:line="240" w:lineRule="auto"/>
      <w:jc w:val="center"/>
    </w:pPr>
  </w:style>
  <w:style w:type="paragraph" w:styleId="TOCHeading">
    <w:name w:val="TOC Heading"/>
    <w:basedOn w:val="Heading1"/>
    <w:next w:val="Normal"/>
    <w:uiPriority w:val="39"/>
    <w:unhideWhenUsed/>
    <w:qFormat/>
    <w:rsid w:val="00284644"/>
    <w:pPr>
      <w:keepNext/>
      <w:keepLines/>
      <w:suppressAutoHyphens w:val="0"/>
      <w:spacing w:before="240"/>
      <w:outlineLvl w:val="9"/>
    </w:pPr>
    <w:rPr>
      <w:rFonts w:eastAsiaTheme="majorEastAsia" w:cstheme="majorBidi"/>
      <w:color w:val="2F5496" w:themeColor="accent1" w:themeShade="BF"/>
      <w:kern w:val="0"/>
    </w:rPr>
  </w:style>
  <w:style w:type="paragraph" w:styleId="TOC1">
    <w:name w:val="toc 1"/>
    <w:basedOn w:val="Normal"/>
    <w:next w:val="Normal"/>
    <w:autoRedefine/>
    <w:uiPriority w:val="39"/>
    <w:unhideWhenUsed/>
    <w:rsid w:val="001673F7"/>
    <w:pPr>
      <w:tabs>
        <w:tab w:val="right" w:leader="dot" w:pos="9350"/>
        <w:tab w:val="right" w:leader="dot" w:pos="9630"/>
      </w:tabs>
      <w:spacing w:after="100"/>
    </w:pPr>
  </w:style>
  <w:style w:type="paragraph" w:styleId="TOC2">
    <w:name w:val="toc 2"/>
    <w:basedOn w:val="Normal"/>
    <w:next w:val="Normal"/>
    <w:autoRedefine/>
    <w:uiPriority w:val="39"/>
    <w:unhideWhenUsed/>
    <w:rsid w:val="00284644"/>
    <w:pPr>
      <w:tabs>
        <w:tab w:val="right" w:leader="dot" w:pos="9350"/>
      </w:tabs>
      <w:spacing w:after="100"/>
      <w:ind w:left="220"/>
    </w:pPr>
  </w:style>
  <w:style w:type="paragraph" w:styleId="FootnoteText">
    <w:name w:val="footnote text"/>
    <w:aliases w:val="Footnote Text Char Char Char Char,Char,Footnote Text1 Char,Footnote Text Char Ch,Char2 Char Char Char,Char2 Char Char,Char2 Char,BG Footnote Text,Char1,Char11,Footnote Text Char1,Footnote Text Char Char,ft Char,Footnote Text Char2 Char,fn"/>
    <w:basedOn w:val="Normal"/>
    <w:link w:val="FootnoteTextChar"/>
    <w:uiPriority w:val="99"/>
    <w:unhideWhenUsed/>
    <w:qFormat/>
    <w:rsid w:val="00584969"/>
    <w:pPr>
      <w:spacing w:line="240" w:lineRule="auto"/>
    </w:pPr>
    <w:rPr>
      <w:sz w:val="20"/>
      <w:szCs w:val="20"/>
    </w:rPr>
  </w:style>
  <w:style w:type="character" w:customStyle="1" w:styleId="FootnoteTextChar">
    <w:name w:val="Footnote Text Char"/>
    <w:aliases w:val="Footnote Text Char Char Char Char Char,Char Char,Footnote Text1 Char Char,Footnote Text Char Ch Char,Char2 Char Char Char Char,Char2 Char Char Char1,Char2 Char Char1,BG Footnote Text Char,Char1 Char,Char11 Char,ft Char Char,fn Char"/>
    <w:basedOn w:val="DefaultParagraphFont"/>
    <w:link w:val="FootnoteText"/>
    <w:uiPriority w:val="99"/>
    <w:rsid w:val="00584969"/>
    <w:rPr>
      <w:sz w:val="20"/>
      <w:szCs w:val="20"/>
    </w:rPr>
  </w:style>
  <w:style w:type="character" w:styleId="FootnoteReference">
    <w:name w:val="footnote reference"/>
    <w:aliases w:val="o,fr,Style 16,o1,fr1,o2,fr2,o3,fr3,Style 13,Style 12,Style 15,Style 17,Style 9,Style 18,(NECG) Footnote Reference,Style 20,Style 7,Styl,Footnote_Reference,16 Point,Superscript 6 Point,FR,IEE Footnote,Style 8,Style 19,Style 28,Footnote"/>
    <w:basedOn w:val="DefaultParagraphFont"/>
    <w:uiPriority w:val="99"/>
    <w:unhideWhenUsed/>
    <w:rsid w:val="00584969"/>
    <w:rPr>
      <w:vertAlign w:val="superscript"/>
    </w:rPr>
  </w:style>
  <w:style w:type="table" w:styleId="GridTable4-Accent1">
    <w:name w:val="Grid Table 4 Accent 1"/>
    <w:basedOn w:val="TableNormal"/>
    <w:uiPriority w:val="49"/>
    <w:rsid w:val="00DC3DE1"/>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3Char">
    <w:name w:val="Heading 3 Char"/>
    <w:basedOn w:val="DefaultParagraphFont"/>
    <w:link w:val="Heading3"/>
    <w:uiPriority w:val="9"/>
    <w:rsid w:val="00893106"/>
    <w:rPr>
      <w:rFonts w:asciiTheme="majorHAnsi" w:eastAsiaTheme="majorEastAsia" w:hAnsiTheme="majorHAnsi" w:cstheme="majorBidi"/>
      <w:szCs w:val="24"/>
    </w:rPr>
  </w:style>
  <w:style w:type="paragraph" w:styleId="TOC3">
    <w:name w:val="toc 3"/>
    <w:basedOn w:val="Normal"/>
    <w:next w:val="Normal"/>
    <w:autoRedefine/>
    <w:uiPriority w:val="39"/>
    <w:unhideWhenUsed/>
    <w:rsid w:val="00813400"/>
    <w:pPr>
      <w:spacing w:after="100"/>
      <w:ind w:left="440"/>
    </w:pPr>
  </w:style>
  <w:style w:type="character" w:customStyle="1" w:styleId="Heading4Char">
    <w:name w:val="Heading 4 Char"/>
    <w:basedOn w:val="DefaultParagraphFont"/>
    <w:link w:val="Heading4"/>
    <w:uiPriority w:val="9"/>
    <w:rsid w:val="009014E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244F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4244FF"/>
    <w:rPr>
      <w:rFonts w:asciiTheme="majorHAnsi" w:eastAsiaTheme="majorEastAsia" w:hAnsiTheme="majorHAnsi" w:cstheme="majorBidi"/>
      <w:i/>
      <w:iCs/>
      <w:color w:val="1F3763" w:themeColor="accent1" w:themeShade="7F"/>
    </w:rPr>
  </w:style>
  <w:style w:type="paragraph" w:styleId="Title">
    <w:name w:val="Title"/>
    <w:basedOn w:val="Normal"/>
    <w:next w:val="Normal"/>
    <w:link w:val="TitleChar"/>
    <w:uiPriority w:val="10"/>
    <w:qFormat/>
    <w:rsid w:val="004244FF"/>
    <w:pPr>
      <w:spacing w:before="60" w:after="120" w:line="240" w:lineRule="auto"/>
      <w:ind w:left="360" w:hanging="360"/>
      <w:jc w:val="center"/>
    </w:pPr>
    <w:rPr>
      <w:b/>
      <w:bCs/>
      <w:color w:val="4472C4" w:themeColor="accent1"/>
      <w:sz w:val="28"/>
      <w:szCs w:val="28"/>
    </w:rPr>
  </w:style>
  <w:style w:type="character" w:customStyle="1" w:styleId="TitleChar">
    <w:name w:val="Title Char"/>
    <w:basedOn w:val="DefaultParagraphFont"/>
    <w:link w:val="Title"/>
    <w:uiPriority w:val="10"/>
    <w:rsid w:val="004244FF"/>
    <w:rPr>
      <w:b/>
      <w:bCs/>
      <w:color w:val="4472C4" w:themeColor="accent1"/>
      <w:sz w:val="28"/>
      <w:szCs w:val="28"/>
    </w:rPr>
  </w:style>
  <w:style w:type="character" w:customStyle="1" w:styleId="Style3">
    <w:name w:val="Style3"/>
    <w:basedOn w:val="DefaultParagraphFont"/>
    <w:uiPriority w:val="1"/>
    <w:rsid w:val="004244FF"/>
    <w:rPr>
      <w:rFonts w:asciiTheme="minorHAnsi" w:hAnsiTheme="minorHAnsi"/>
      <w:sz w:val="28"/>
    </w:rPr>
  </w:style>
  <w:style w:type="paragraph" w:customStyle="1" w:styleId="paragraph">
    <w:name w:val="paragraph"/>
    <w:basedOn w:val="Normal"/>
    <w:rsid w:val="004244FF"/>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4244FF"/>
  </w:style>
  <w:style w:type="character" w:customStyle="1" w:styleId="eop">
    <w:name w:val="eop"/>
    <w:basedOn w:val="DefaultParagraphFont"/>
    <w:rsid w:val="004244FF"/>
  </w:style>
  <w:style w:type="paragraph" w:customStyle="1" w:styleId="Text">
    <w:name w:val="__Text"/>
    <w:link w:val="TextChar"/>
    <w:qFormat/>
    <w:rsid w:val="004244FF"/>
    <w:pPr>
      <w:spacing w:after="160" w:line="264" w:lineRule="auto"/>
    </w:pPr>
    <w:rPr>
      <w:rFonts w:ascii="MS Reference Sans Serif" w:eastAsia="Times New Roman" w:hAnsi="MS Reference Sans Serif" w:cs="Arial"/>
      <w:color w:val="222A35" w:themeColor="text2" w:themeShade="80"/>
    </w:rPr>
  </w:style>
  <w:style w:type="character" w:customStyle="1" w:styleId="TextChar">
    <w:name w:val="__Text Char"/>
    <w:basedOn w:val="DefaultParagraphFont"/>
    <w:link w:val="Text"/>
    <w:rsid w:val="004244FF"/>
    <w:rPr>
      <w:rFonts w:ascii="MS Reference Sans Serif" w:eastAsia="Times New Roman" w:hAnsi="MS Reference Sans Serif" w:cs="Arial"/>
      <w:color w:val="222A35" w:themeColor="text2" w:themeShade="80"/>
    </w:rPr>
  </w:style>
  <w:style w:type="paragraph" w:styleId="TOC4">
    <w:name w:val="toc 4"/>
    <w:basedOn w:val="Normal"/>
    <w:next w:val="Normal"/>
    <w:autoRedefine/>
    <w:uiPriority w:val="39"/>
    <w:unhideWhenUsed/>
    <w:rsid w:val="004244FF"/>
    <w:pPr>
      <w:tabs>
        <w:tab w:val="left" w:pos="1540"/>
        <w:tab w:val="right" w:leader="dot" w:pos="9350"/>
      </w:tabs>
      <w:spacing w:before="60" w:after="100" w:line="240" w:lineRule="auto"/>
      <w:ind w:left="660"/>
    </w:pPr>
  </w:style>
  <w:style w:type="paragraph" w:styleId="TOC5">
    <w:name w:val="toc 5"/>
    <w:basedOn w:val="Normal"/>
    <w:next w:val="Normal"/>
    <w:autoRedefine/>
    <w:uiPriority w:val="39"/>
    <w:unhideWhenUsed/>
    <w:rsid w:val="004244FF"/>
    <w:pPr>
      <w:tabs>
        <w:tab w:val="left" w:pos="1768"/>
        <w:tab w:val="right" w:leader="dot" w:pos="9350"/>
      </w:tabs>
      <w:spacing w:before="60" w:after="100" w:line="240" w:lineRule="auto"/>
      <w:ind w:left="880"/>
    </w:pPr>
  </w:style>
  <w:style w:type="paragraph" w:styleId="TOC6">
    <w:name w:val="toc 6"/>
    <w:basedOn w:val="Normal"/>
    <w:next w:val="Normal"/>
    <w:autoRedefine/>
    <w:uiPriority w:val="39"/>
    <w:unhideWhenUsed/>
    <w:rsid w:val="004244FF"/>
    <w:pPr>
      <w:spacing w:before="60" w:after="100" w:line="240" w:lineRule="auto"/>
      <w:ind w:left="1100"/>
    </w:pPr>
  </w:style>
  <w:style w:type="paragraph" w:styleId="TOC7">
    <w:name w:val="toc 7"/>
    <w:basedOn w:val="Normal"/>
    <w:next w:val="Normal"/>
    <w:autoRedefine/>
    <w:uiPriority w:val="39"/>
    <w:unhideWhenUsed/>
    <w:rsid w:val="004244FF"/>
    <w:pPr>
      <w:spacing w:before="60" w:after="100" w:line="240" w:lineRule="auto"/>
      <w:ind w:left="1320"/>
    </w:pPr>
    <w:rPr>
      <w:rFonts w:eastAsiaTheme="minorEastAsia"/>
    </w:rPr>
  </w:style>
  <w:style w:type="paragraph" w:styleId="TOC8">
    <w:name w:val="toc 8"/>
    <w:basedOn w:val="Normal"/>
    <w:next w:val="Normal"/>
    <w:autoRedefine/>
    <w:uiPriority w:val="39"/>
    <w:unhideWhenUsed/>
    <w:rsid w:val="004244FF"/>
    <w:pPr>
      <w:spacing w:before="60" w:after="100" w:line="240" w:lineRule="auto"/>
      <w:ind w:left="1540"/>
    </w:pPr>
    <w:rPr>
      <w:rFonts w:eastAsiaTheme="minorEastAsia"/>
    </w:rPr>
  </w:style>
  <w:style w:type="paragraph" w:styleId="TOC9">
    <w:name w:val="toc 9"/>
    <w:basedOn w:val="Normal"/>
    <w:next w:val="Normal"/>
    <w:autoRedefine/>
    <w:uiPriority w:val="39"/>
    <w:unhideWhenUsed/>
    <w:rsid w:val="004244FF"/>
    <w:pPr>
      <w:spacing w:before="60" w:after="100" w:line="240" w:lineRule="auto"/>
      <w:ind w:left="1760"/>
    </w:pPr>
    <w:rPr>
      <w:rFonts w:eastAsiaTheme="minorEastAsia"/>
    </w:rPr>
  </w:style>
  <w:style w:type="paragraph" w:customStyle="1" w:styleId="CM45">
    <w:name w:val="CM45"/>
    <w:basedOn w:val="Default"/>
    <w:next w:val="Default"/>
    <w:uiPriority w:val="99"/>
    <w:rsid w:val="004244FF"/>
    <w:rPr>
      <w:rFonts w:ascii="Franklin Gothic Book" w:hAnsi="Franklin Gothic Book" w:cstheme="minorBidi"/>
      <w:color w:val="auto"/>
    </w:rPr>
  </w:style>
  <w:style w:type="table" w:styleId="TableGrid">
    <w:name w:val="Table Grid"/>
    <w:aliases w:val="normal"/>
    <w:basedOn w:val="TableNormal"/>
    <w:uiPriority w:val="59"/>
    <w:rsid w:val="004244F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4244FF"/>
    <w:pPr>
      <w:widowControl w:val="0"/>
      <w:autoSpaceDE w:val="0"/>
      <w:autoSpaceDN w:val="0"/>
      <w:spacing w:before="60" w:line="240" w:lineRule="auto"/>
    </w:pPr>
    <w:rPr>
      <w:rFonts w:ascii="Century" w:eastAsia="Century" w:hAnsi="Century" w:cs="Century"/>
      <w:sz w:val="20"/>
      <w:szCs w:val="20"/>
    </w:rPr>
  </w:style>
  <w:style w:type="character" w:customStyle="1" w:styleId="BodyTextChar">
    <w:name w:val="Body Text Char"/>
    <w:basedOn w:val="DefaultParagraphFont"/>
    <w:link w:val="BodyText"/>
    <w:uiPriority w:val="1"/>
    <w:rsid w:val="004244FF"/>
    <w:rPr>
      <w:rFonts w:ascii="Century" w:eastAsia="Century" w:hAnsi="Century" w:cs="Century"/>
      <w:sz w:val="20"/>
      <w:szCs w:val="20"/>
    </w:rPr>
  </w:style>
  <w:style w:type="paragraph" w:customStyle="1" w:styleId="pf0">
    <w:name w:val="pf0"/>
    <w:basedOn w:val="Normal"/>
    <w:rsid w:val="004244FF"/>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4244FF"/>
    <w:rPr>
      <w:rFonts w:ascii="Segoe UI" w:hAnsi="Segoe UI" w:cs="Segoe UI" w:hint="default"/>
      <w:sz w:val="18"/>
      <w:szCs w:val="18"/>
    </w:rPr>
  </w:style>
  <w:style w:type="paragraph" w:styleId="NoSpacing">
    <w:name w:val="No Spacing"/>
    <w:uiPriority w:val="1"/>
    <w:qFormat/>
    <w:rsid w:val="004244FF"/>
    <w:pPr>
      <w:spacing w:line="240" w:lineRule="auto"/>
    </w:pPr>
  </w:style>
  <w:style w:type="table" w:styleId="GridTable1Light">
    <w:name w:val="Grid Table 1 Light"/>
    <w:basedOn w:val="TableNormal"/>
    <w:uiPriority w:val="46"/>
    <w:rsid w:val="004244F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4244FF"/>
    <w:pPr>
      <w:spacing w:before="100" w:beforeAutospacing="1" w:after="100" w:afterAutospacing="1" w:line="240" w:lineRule="auto"/>
    </w:pPr>
    <w:rPr>
      <w:rFonts w:ascii="Times New Roman" w:eastAsia="Times New Roman" w:hAnsi="Times New Roman" w:cs="Times New Roman"/>
      <w:szCs w:val="24"/>
    </w:rPr>
  </w:style>
  <w:style w:type="paragraph" w:customStyle="1" w:styleId="indent-1">
    <w:name w:val="indent-1"/>
    <w:basedOn w:val="Normal"/>
    <w:rsid w:val="004244FF"/>
    <w:pPr>
      <w:spacing w:before="100" w:beforeAutospacing="1" w:after="100" w:afterAutospacing="1" w:line="240" w:lineRule="auto"/>
    </w:pPr>
    <w:rPr>
      <w:rFonts w:ascii="Times New Roman" w:eastAsia="Times New Roman" w:hAnsi="Times New Roman" w:cs="Times New Roman"/>
      <w:szCs w:val="24"/>
    </w:rPr>
  </w:style>
  <w:style w:type="character" w:customStyle="1" w:styleId="paragraph-hierarchy">
    <w:name w:val="paragraph-hierarchy"/>
    <w:basedOn w:val="DefaultParagraphFont"/>
    <w:rsid w:val="004244FF"/>
  </w:style>
  <w:style w:type="character" w:customStyle="1" w:styleId="paren">
    <w:name w:val="paren"/>
    <w:basedOn w:val="DefaultParagraphFont"/>
    <w:rsid w:val="004244FF"/>
  </w:style>
  <w:style w:type="paragraph" w:customStyle="1" w:styleId="NavigationHeading2">
    <w:name w:val="Navigation Heading 2"/>
    <w:basedOn w:val="Heading2"/>
    <w:link w:val="NavigationHeading2Char"/>
    <w:qFormat/>
    <w:rsid w:val="004244FF"/>
    <w:pPr>
      <w:keepNext/>
      <w:keepLines/>
      <w:suppressAutoHyphens w:val="0"/>
      <w:spacing w:before="240" w:line="240" w:lineRule="auto"/>
    </w:pPr>
    <w:rPr>
      <w:rFonts w:ascii="Avenir Next LT Pro" w:eastAsiaTheme="minorEastAsia" w:hAnsi="Avenir Next LT Pro" w:cstheme="majorHAnsi"/>
      <w:b w:val="0"/>
      <w:bCs w:val="0"/>
      <w:color w:val="2F5496" w:themeColor="accent1" w:themeShade="BF"/>
      <w:sz w:val="24"/>
      <w:szCs w:val="18"/>
    </w:rPr>
  </w:style>
  <w:style w:type="character" w:customStyle="1" w:styleId="NavigationHeading2Char">
    <w:name w:val="Navigation Heading 2 Char"/>
    <w:basedOn w:val="DefaultParagraphFont"/>
    <w:link w:val="NavigationHeading2"/>
    <w:rsid w:val="004244FF"/>
    <w:rPr>
      <w:rFonts w:ascii="Avenir Next LT Pro" w:eastAsiaTheme="minorEastAsia" w:hAnsi="Avenir Next LT Pro" w:cstheme="majorHAnsi"/>
      <w:color w:val="2F5496" w:themeColor="accent1" w:themeShade="BF"/>
      <w:sz w:val="24"/>
      <w:szCs w:val="18"/>
    </w:rPr>
  </w:style>
  <w:style w:type="paragraph" w:styleId="Caption">
    <w:name w:val="caption"/>
    <w:basedOn w:val="Normal"/>
    <w:next w:val="Normal"/>
    <w:uiPriority w:val="35"/>
    <w:unhideWhenUsed/>
    <w:qFormat/>
    <w:rsid w:val="004244FF"/>
    <w:pPr>
      <w:spacing w:before="60" w:after="200" w:line="240" w:lineRule="auto"/>
      <w:jc w:val="center"/>
    </w:pPr>
    <w:rPr>
      <w:iCs/>
      <w:color w:val="000000" w:themeColor="text1"/>
      <w:szCs w:val="18"/>
    </w:rPr>
  </w:style>
  <w:style w:type="character" w:customStyle="1" w:styleId="ui-provider">
    <w:name w:val="ui-provider"/>
    <w:basedOn w:val="DefaultParagraphFont"/>
    <w:rsid w:val="004244FF"/>
  </w:style>
  <w:style w:type="character" w:styleId="SubtleEmphasis">
    <w:name w:val="Subtle Emphasis"/>
    <w:basedOn w:val="DefaultParagraphFont"/>
    <w:uiPriority w:val="19"/>
    <w:qFormat/>
    <w:rsid w:val="004244FF"/>
    <w:rPr>
      <w:i/>
      <w:iCs/>
      <w:color w:val="4472C4" w:themeColor="accent1"/>
    </w:rPr>
  </w:style>
  <w:style w:type="character" w:styleId="IntenseEmphasis">
    <w:name w:val="Intense Emphasis"/>
    <w:basedOn w:val="DefaultParagraphFont"/>
    <w:uiPriority w:val="21"/>
    <w:qFormat/>
    <w:rsid w:val="004244FF"/>
    <w:rPr>
      <w:i/>
      <w:iCs/>
      <w:color w:val="4472C4" w:themeColor="accent1"/>
    </w:rPr>
  </w:style>
  <w:style w:type="character" w:styleId="Emphasis">
    <w:name w:val="Emphasis"/>
    <w:basedOn w:val="DefaultParagraphFont"/>
    <w:uiPriority w:val="20"/>
    <w:qFormat/>
    <w:rsid w:val="004244FF"/>
    <w:rPr>
      <w:rFonts w:ascii="Times New Roman" w:hAnsi="Times New Roman"/>
      <w:i w:val="0"/>
      <w:iCs/>
      <w:color w:val="FF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42369">
      <w:bodyDiv w:val="1"/>
      <w:marLeft w:val="0"/>
      <w:marRight w:val="0"/>
      <w:marTop w:val="0"/>
      <w:marBottom w:val="0"/>
      <w:divBdr>
        <w:top w:val="none" w:sz="0" w:space="0" w:color="auto"/>
        <w:left w:val="none" w:sz="0" w:space="0" w:color="auto"/>
        <w:bottom w:val="none" w:sz="0" w:space="0" w:color="auto"/>
        <w:right w:val="none" w:sz="0" w:space="0" w:color="auto"/>
      </w:divBdr>
      <w:divsChild>
        <w:div w:id="280958747">
          <w:marLeft w:val="0"/>
          <w:marRight w:val="0"/>
          <w:marTop w:val="0"/>
          <w:marBottom w:val="0"/>
          <w:divBdr>
            <w:top w:val="none" w:sz="0" w:space="0" w:color="auto"/>
            <w:left w:val="none" w:sz="0" w:space="0" w:color="auto"/>
            <w:bottom w:val="none" w:sz="0" w:space="0" w:color="auto"/>
            <w:right w:val="none" w:sz="0" w:space="0" w:color="auto"/>
          </w:divBdr>
        </w:div>
        <w:div w:id="345442239">
          <w:marLeft w:val="0"/>
          <w:marRight w:val="0"/>
          <w:marTop w:val="0"/>
          <w:marBottom w:val="0"/>
          <w:divBdr>
            <w:top w:val="none" w:sz="0" w:space="0" w:color="auto"/>
            <w:left w:val="none" w:sz="0" w:space="0" w:color="auto"/>
            <w:bottom w:val="none" w:sz="0" w:space="0" w:color="auto"/>
            <w:right w:val="none" w:sz="0" w:space="0" w:color="auto"/>
          </w:divBdr>
        </w:div>
        <w:div w:id="495417043">
          <w:marLeft w:val="0"/>
          <w:marRight w:val="0"/>
          <w:marTop w:val="0"/>
          <w:marBottom w:val="0"/>
          <w:divBdr>
            <w:top w:val="none" w:sz="0" w:space="0" w:color="auto"/>
            <w:left w:val="none" w:sz="0" w:space="0" w:color="auto"/>
            <w:bottom w:val="none" w:sz="0" w:space="0" w:color="auto"/>
            <w:right w:val="none" w:sz="0" w:space="0" w:color="auto"/>
          </w:divBdr>
        </w:div>
        <w:div w:id="646711095">
          <w:marLeft w:val="0"/>
          <w:marRight w:val="0"/>
          <w:marTop w:val="0"/>
          <w:marBottom w:val="0"/>
          <w:divBdr>
            <w:top w:val="none" w:sz="0" w:space="0" w:color="auto"/>
            <w:left w:val="none" w:sz="0" w:space="0" w:color="auto"/>
            <w:bottom w:val="none" w:sz="0" w:space="0" w:color="auto"/>
            <w:right w:val="none" w:sz="0" w:space="0" w:color="auto"/>
          </w:divBdr>
        </w:div>
        <w:div w:id="710114697">
          <w:marLeft w:val="0"/>
          <w:marRight w:val="0"/>
          <w:marTop w:val="0"/>
          <w:marBottom w:val="0"/>
          <w:divBdr>
            <w:top w:val="none" w:sz="0" w:space="0" w:color="auto"/>
            <w:left w:val="none" w:sz="0" w:space="0" w:color="auto"/>
            <w:bottom w:val="none" w:sz="0" w:space="0" w:color="auto"/>
            <w:right w:val="none" w:sz="0" w:space="0" w:color="auto"/>
          </w:divBdr>
        </w:div>
        <w:div w:id="756949516">
          <w:marLeft w:val="0"/>
          <w:marRight w:val="0"/>
          <w:marTop w:val="0"/>
          <w:marBottom w:val="0"/>
          <w:divBdr>
            <w:top w:val="none" w:sz="0" w:space="0" w:color="auto"/>
            <w:left w:val="none" w:sz="0" w:space="0" w:color="auto"/>
            <w:bottom w:val="none" w:sz="0" w:space="0" w:color="auto"/>
            <w:right w:val="none" w:sz="0" w:space="0" w:color="auto"/>
          </w:divBdr>
        </w:div>
        <w:div w:id="818770297">
          <w:marLeft w:val="0"/>
          <w:marRight w:val="0"/>
          <w:marTop w:val="0"/>
          <w:marBottom w:val="0"/>
          <w:divBdr>
            <w:top w:val="none" w:sz="0" w:space="0" w:color="auto"/>
            <w:left w:val="none" w:sz="0" w:space="0" w:color="auto"/>
            <w:bottom w:val="none" w:sz="0" w:space="0" w:color="auto"/>
            <w:right w:val="none" w:sz="0" w:space="0" w:color="auto"/>
          </w:divBdr>
        </w:div>
        <w:div w:id="927807393">
          <w:marLeft w:val="0"/>
          <w:marRight w:val="0"/>
          <w:marTop w:val="0"/>
          <w:marBottom w:val="0"/>
          <w:divBdr>
            <w:top w:val="none" w:sz="0" w:space="0" w:color="auto"/>
            <w:left w:val="none" w:sz="0" w:space="0" w:color="auto"/>
            <w:bottom w:val="none" w:sz="0" w:space="0" w:color="auto"/>
            <w:right w:val="none" w:sz="0" w:space="0" w:color="auto"/>
          </w:divBdr>
        </w:div>
        <w:div w:id="930090443">
          <w:marLeft w:val="0"/>
          <w:marRight w:val="0"/>
          <w:marTop w:val="0"/>
          <w:marBottom w:val="0"/>
          <w:divBdr>
            <w:top w:val="none" w:sz="0" w:space="0" w:color="auto"/>
            <w:left w:val="none" w:sz="0" w:space="0" w:color="auto"/>
            <w:bottom w:val="none" w:sz="0" w:space="0" w:color="auto"/>
            <w:right w:val="none" w:sz="0" w:space="0" w:color="auto"/>
          </w:divBdr>
        </w:div>
        <w:div w:id="1000622954">
          <w:marLeft w:val="0"/>
          <w:marRight w:val="0"/>
          <w:marTop w:val="0"/>
          <w:marBottom w:val="0"/>
          <w:divBdr>
            <w:top w:val="none" w:sz="0" w:space="0" w:color="auto"/>
            <w:left w:val="none" w:sz="0" w:space="0" w:color="auto"/>
            <w:bottom w:val="none" w:sz="0" w:space="0" w:color="auto"/>
            <w:right w:val="none" w:sz="0" w:space="0" w:color="auto"/>
          </w:divBdr>
        </w:div>
        <w:div w:id="1034038867">
          <w:marLeft w:val="0"/>
          <w:marRight w:val="0"/>
          <w:marTop w:val="0"/>
          <w:marBottom w:val="0"/>
          <w:divBdr>
            <w:top w:val="none" w:sz="0" w:space="0" w:color="auto"/>
            <w:left w:val="none" w:sz="0" w:space="0" w:color="auto"/>
            <w:bottom w:val="none" w:sz="0" w:space="0" w:color="auto"/>
            <w:right w:val="none" w:sz="0" w:space="0" w:color="auto"/>
          </w:divBdr>
        </w:div>
        <w:div w:id="1161115270">
          <w:marLeft w:val="0"/>
          <w:marRight w:val="0"/>
          <w:marTop w:val="0"/>
          <w:marBottom w:val="0"/>
          <w:divBdr>
            <w:top w:val="none" w:sz="0" w:space="0" w:color="auto"/>
            <w:left w:val="none" w:sz="0" w:space="0" w:color="auto"/>
            <w:bottom w:val="none" w:sz="0" w:space="0" w:color="auto"/>
            <w:right w:val="none" w:sz="0" w:space="0" w:color="auto"/>
          </w:divBdr>
        </w:div>
        <w:div w:id="1234512547">
          <w:marLeft w:val="0"/>
          <w:marRight w:val="0"/>
          <w:marTop w:val="0"/>
          <w:marBottom w:val="0"/>
          <w:divBdr>
            <w:top w:val="none" w:sz="0" w:space="0" w:color="auto"/>
            <w:left w:val="none" w:sz="0" w:space="0" w:color="auto"/>
            <w:bottom w:val="none" w:sz="0" w:space="0" w:color="auto"/>
            <w:right w:val="none" w:sz="0" w:space="0" w:color="auto"/>
          </w:divBdr>
        </w:div>
        <w:div w:id="1305282888">
          <w:marLeft w:val="0"/>
          <w:marRight w:val="0"/>
          <w:marTop w:val="0"/>
          <w:marBottom w:val="0"/>
          <w:divBdr>
            <w:top w:val="none" w:sz="0" w:space="0" w:color="auto"/>
            <w:left w:val="none" w:sz="0" w:space="0" w:color="auto"/>
            <w:bottom w:val="none" w:sz="0" w:space="0" w:color="auto"/>
            <w:right w:val="none" w:sz="0" w:space="0" w:color="auto"/>
          </w:divBdr>
        </w:div>
        <w:div w:id="1399206037">
          <w:marLeft w:val="0"/>
          <w:marRight w:val="0"/>
          <w:marTop w:val="0"/>
          <w:marBottom w:val="0"/>
          <w:divBdr>
            <w:top w:val="none" w:sz="0" w:space="0" w:color="auto"/>
            <w:left w:val="none" w:sz="0" w:space="0" w:color="auto"/>
            <w:bottom w:val="none" w:sz="0" w:space="0" w:color="auto"/>
            <w:right w:val="none" w:sz="0" w:space="0" w:color="auto"/>
          </w:divBdr>
        </w:div>
        <w:div w:id="1446264418">
          <w:marLeft w:val="0"/>
          <w:marRight w:val="0"/>
          <w:marTop w:val="0"/>
          <w:marBottom w:val="0"/>
          <w:divBdr>
            <w:top w:val="none" w:sz="0" w:space="0" w:color="auto"/>
            <w:left w:val="none" w:sz="0" w:space="0" w:color="auto"/>
            <w:bottom w:val="none" w:sz="0" w:space="0" w:color="auto"/>
            <w:right w:val="none" w:sz="0" w:space="0" w:color="auto"/>
          </w:divBdr>
        </w:div>
        <w:div w:id="1549875245">
          <w:marLeft w:val="0"/>
          <w:marRight w:val="0"/>
          <w:marTop w:val="0"/>
          <w:marBottom w:val="0"/>
          <w:divBdr>
            <w:top w:val="none" w:sz="0" w:space="0" w:color="auto"/>
            <w:left w:val="none" w:sz="0" w:space="0" w:color="auto"/>
            <w:bottom w:val="none" w:sz="0" w:space="0" w:color="auto"/>
            <w:right w:val="none" w:sz="0" w:space="0" w:color="auto"/>
          </w:divBdr>
        </w:div>
        <w:div w:id="1574075521">
          <w:marLeft w:val="0"/>
          <w:marRight w:val="0"/>
          <w:marTop w:val="0"/>
          <w:marBottom w:val="0"/>
          <w:divBdr>
            <w:top w:val="none" w:sz="0" w:space="0" w:color="auto"/>
            <w:left w:val="none" w:sz="0" w:space="0" w:color="auto"/>
            <w:bottom w:val="none" w:sz="0" w:space="0" w:color="auto"/>
            <w:right w:val="none" w:sz="0" w:space="0" w:color="auto"/>
          </w:divBdr>
        </w:div>
        <w:div w:id="1815367519">
          <w:marLeft w:val="0"/>
          <w:marRight w:val="0"/>
          <w:marTop w:val="0"/>
          <w:marBottom w:val="0"/>
          <w:divBdr>
            <w:top w:val="none" w:sz="0" w:space="0" w:color="auto"/>
            <w:left w:val="none" w:sz="0" w:space="0" w:color="auto"/>
            <w:bottom w:val="none" w:sz="0" w:space="0" w:color="auto"/>
            <w:right w:val="none" w:sz="0" w:space="0" w:color="auto"/>
          </w:divBdr>
        </w:div>
      </w:divsChild>
    </w:div>
    <w:div w:id="505947608">
      <w:bodyDiv w:val="1"/>
      <w:marLeft w:val="0"/>
      <w:marRight w:val="0"/>
      <w:marTop w:val="0"/>
      <w:marBottom w:val="0"/>
      <w:divBdr>
        <w:top w:val="none" w:sz="0" w:space="0" w:color="auto"/>
        <w:left w:val="none" w:sz="0" w:space="0" w:color="auto"/>
        <w:bottom w:val="none" w:sz="0" w:space="0" w:color="auto"/>
        <w:right w:val="none" w:sz="0" w:space="0" w:color="auto"/>
      </w:divBdr>
    </w:div>
    <w:div w:id="588268852">
      <w:bodyDiv w:val="1"/>
      <w:marLeft w:val="0"/>
      <w:marRight w:val="0"/>
      <w:marTop w:val="0"/>
      <w:marBottom w:val="0"/>
      <w:divBdr>
        <w:top w:val="none" w:sz="0" w:space="0" w:color="auto"/>
        <w:left w:val="none" w:sz="0" w:space="0" w:color="auto"/>
        <w:bottom w:val="none" w:sz="0" w:space="0" w:color="auto"/>
        <w:right w:val="none" w:sz="0" w:space="0" w:color="auto"/>
      </w:divBdr>
    </w:div>
    <w:div w:id="775640775">
      <w:bodyDiv w:val="1"/>
      <w:marLeft w:val="0"/>
      <w:marRight w:val="0"/>
      <w:marTop w:val="0"/>
      <w:marBottom w:val="0"/>
      <w:divBdr>
        <w:top w:val="none" w:sz="0" w:space="0" w:color="auto"/>
        <w:left w:val="none" w:sz="0" w:space="0" w:color="auto"/>
        <w:bottom w:val="none" w:sz="0" w:space="0" w:color="auto"/>
        <w:right w:val="none" w:sz="0" w:space="0" w:color="auto"/>
      </w:divBdr>
    </w:div>
    <w:div w:id="798912066">
      <w:bodyDiv w:val="1"/>
      <w:marLeft w:val="0"/>
      <w:marRight w:val="0"/>
      <w:marTop w:val="0"/>
      <w:marBottom w:val="0"/>
      <w:divBdr>
        <w:top w:val="none" w:sz="0" w:space="0" w:color="auto"/>
        <w:left w:val="none" w:sz="0" w:space="0" w:color="auto"/>
        <w:bottom w:val="none" w:sz="0" w:space="0" w:color="auto"/>
        <w:right w:val="none" w:sz="0" w:space="0" w:color="auto"/>
      </w:divBdr>
    </w:div>
    <w:div w:id="1166558198">
      <w:bodyDiv w:val="1"/>
      <w:marLeft w:val="0"/>
      <w:marRight w:val="0"/>
      <w:marTop w:val="0"/>
      <w:marBottom w:val="0"/>
      <w:divBdr>
        <w:top w:val="none" w:sz="0" w:space="0" w:color="auto"/>
        <w:left w:val="none" w:sz="0" w:space="0" w:color="auto"/>
        <w:bottom w:val="none" w:sz="0" w:space="0" w:color="auto"/>
        <w:right w:val="none" w:sz="0" w:space="0" w:color="auto"/>
      </w:divBdr>
    </w:div>
    <w:div w:id="1273515609">
      <w:bodyDiv w:val="1"/>
      <w:marLeft w:val="0"/>
      <w:marRight w:val="0"/>
      <w:marTop w:val="0"/>
      <w:marBottom w:val="0"/>
      <w:divBdr>
        <w:top w:val="none" w:sz="0" w:space="0" w:color="auto"/>
        <w:left w:val="none" w:sz="0" w:space="0" w:color="auto"/>
        <w:bottom w:val="none" w:sz="0" w:space="0" w:color="auto"/>
        <w:right w:val="none" w:sz="0" w:space="0" w:color="auto"/>
      </w:divBdr>
    </w:div>
    <w:div w:id="1333754114">
      <w:bodyDiv w:val="1"/>
      <w:marLeft w:val="0"/>
      <w:marRight w:val="0"/>
      <w:marTop w:val="0"/>
      <w:marBottom w:val="0"/>
      <w:divBdr>
        <w:top w:val="none" w:sz="0" w:space="0" w:color="auto"/>
        <w:left w:val="none" w:sz="0" w:space="0" w:color="auto"/>
        <w:bottom w:val="none" w:sz="0" w:space="0" w:color="auto"/>
        <w:right w:val="none" w:sz="0" w:space="0" w:color="auto"/>
      </w:divBdr>
      <w:divsChild>
        <w:div w:id="19167712">
          <w:marLeft w:val="0"/>
          <w:marRight w:val="0"/>
          <w:marTop w:val="0"/>
          <w:marBottom w:val="0"/>
          <w:divBdr>
            <w:top w:val="none" w:sz="0" w:space="0" w:color="auto"/>
            <w:left w:val="none" w:sz="0" w:space="0" w:color="auto"/>
            <w:bottom w:val="none" w:sz="0" w:space="0" w:color="auto"/>
            <w:right w:val="none" w:sz="0" w:space="0" w:color="auto"/>
          </w:divBdr>
        </w:div>
        <w:div w:id="88502896">
          <w:marLeft w:val="0"/>
          <w:marRight w:val="0"/>
          <w:marTop w:val="0"/>
          <w:marBottom w:val="0"/>
          <w:divBdr>
            <w:top w:val="none" w:sz="0" w:space="0" w:color="auto"/>
            <w:left w:val="none" w:sz="0" w:space="0" w:color="auto"/>
            <w:bottom w:val="none" w:sz="0" w:space="0" w:color="auto"/>
            <w:right w:val="none" w:sz="0" w:space="0" w:color="auto"/>
          </w:divBdr>
        </w:div>
        <w:div w:id="670302277">
          <w:marLeft w:val="0"/>
          <w:marRight w:val="0"/>
          <w:marTop w:val="0"/>
          <w:marBottom w:val="0"/>
          <w:divBdr>
            <w:top w:val="none" w:sz="0" w:space="0" w:color="auto"/>
            <w:left w:val="none" w:sz="0" w:space="0" w:color="auto"/>
            <w:bottom w:val="none" w:sz="0" w:space="0" w:color="auto"/>
            <w:right w:val="none" w:sz="0" w:space="0" w:color="auto"/>
          </w:divBdr>
        </w:div>
        <w:div w:id="713700905">
          <w:marLeft w:val="0"/>
          <w:marRight w:val="0"/>
          <w:marTop w:val="0"/>
          <w:marBottom w:val="0"/>
          <w:divBdr>
            <w:top w:val="none" w:sz="0" w:space="0" w:color="auto"/>
            <w:left w:val="none" w:sz="0" w:space="0" w:color="auto"/>
            <w:bottom w:val="none" w:sz="0" w:space="0" w:color="auto"/>
            <w:right w:val="none" w:sz="0" w:space="0" w:color="auto"/>
          </w:divBdr>
        </w:div>
        <w:div w:id="804126858">
          <w:marLeft w:val="0"/>
          <w:marRight w:val="0"/>
          <w:marTop w:val="0"/>
          <w:marBottom w:val="0"/>
          <w:divBdr>
            <w:top w:val="none" w:sz="0" w:space="0" w:color="auto"/>
            <w:left w:val="none" w:sz="0" w:space="0" w:color="auto"/>
            <w:bottom w:val="none" w:sz="0" w:space="0" w:color="auto"/>
            <w:right w:val="none" w:sz="0" w:space="0" w:color="auto"/>
          </w:divBdr>
        </w:div>
        <w:div w:id="847407931">
          <w:marLeft w:val="0"/>
          <w:marRight w:val="0"/>
          <w:marTop w:val="0"/>
          <w:marBottom w:val="0"/>
          <w:divBdr>
            <w:top w:val="none" w:sz="0" w:space="0" w:color="auto"/>
            <w:left w:val="none" w:sz="0" w:space="0" w:color="auto"/>
            <w:bottom w:val="none" w:sz="0" w:space="0" w:color="auto"/>
            <w:right w:val="none" w:sz="0" w:space="0" w:color="auto"/>
          </w:divBdr>
        </w:div>
        <w:div w:id="851994996">
          <w:marLeft w:val="0"/>
          <w:marRight w:val="0"/>
          <w:marTop w:val="0"/>
          <w:marBottom w:val="0"/>
          <w:divBdr>
            <w:top w:val="none" w:sz="0" w:space="0" w:color="auto"/>
            <w:left w:val="none" w:sz="0" w:space="0" w:color="auto"/>
            <w:bottom w:val="none" w:sz="0" w:space="0" w:color="auto"/>
            <w:right w:val="none" w:sz="0" w:space="0" w:color="auto"/>
          </w:divBdr>
        </w:div>
        <w:div w:id="1041594620">
          <w:marLeft w:val="0"/>
          <w:marRight w:val="0"/>
          <w:marTop w:val="0"/>
          <w:marBottom w:val="0"/>
          <w:divBdr>
            <w:top w:val="none" w:sz="0" w:space="0" w:color="auto"/>
            <w:left w:val="none" w:sz="0" w:space="0" w:color="auto"/>
            <w:bottom w:val="none" w:sz="0" w:space="0" w:color="auto"/>
            <w:right w:val="none" w:sz="0" w:space="0" w:color="auto"/>
          </w:divBdr>
        </w:div>
        <w:div w:id="1307053357">
          <w:marLeft w:val="0"/>
          <w:marRight w:val="0"/>
          <w:marTop w:val="0"/>
          <w:marBottom w:val="0"/>
          <w:divBdr>
            <w:top w:val="none" w:sz="0" w:space="0" w:color="auto"/>
            <w:left w:val="none" w:sz="0" w:space="0" w:color="auto"/>
            <w:bottom w:val="none" w:sz="0" w:space="0" w:color="auto"/>
            <w:right w:val="none" w:sz="0" w:space="0" w:color="auto"/>
          </w:divBdr>
        </w:div>
        <w:div w:id="1324351667">
          <w:marLeft w:val="0"/>
          <w:marRight w:val="0"/>
          <w:marTop w:val="0"/>
          <w:marBottom w:val="0"/>
          <w:divBdr>
            <w:top w:val="none" w:sz="0" w:space="0" w:color="auto"/>
            <w:left w:val="none" w:sz="0" w:space="0" w:color="auto"/>
            <w:bottom w:val="none" w:sz="0" w:space="0" w:color="auto"/>
            <w:right w:val="none" w:sz="0" w:space="0" w:color="auto"/>
          </w:divBdr>
        </w:div>
        <w:div w:id="1377850716">
          <w:marLeft w:val="0"/>
          <w:marRight w:val="0"/>
          <w:marTop w:val="0"/>
          <w:marBottom w:val="0"/>
          <w:divBdr>
            <w:top w:val="none" w:sz="0" w:space="0" w:color="auto"/>
            <w:left w:val="none" w:sz="0" w:space="0" w:color="auto"/>
            <w:bottom w:val="none" w:sz="0" w:space="0" w:color="auto"/>
            <w:right w:val="none" w:sz="0" w:space="0" w:color="auto"/>
          </w:divBdr>
        </w:div>
        <w:div w:id="1387215191">
          <w:marLeft w:val="0"/>
          <w:marRight w:val="0"/>
          <w:marTop w:val="0"/>
          <w:marBottom w:val="0"/>
          <w:divBdr>
            <w:top w:val="none" w:sz="0" w:space="0" w:color="auto"/>
            <w:left w:val="none" w:sz="0" w:space="0" w:color="auto"/>
            <w:bottom w:val="none" w:sz="0" w:space="0" w:color="auto"/>
            <w:right w:val="none" w:sz="0" w:space="0" w:color="auto"/>
          </w:divBdr>
        </w:div>
        <w:div w:id="1432896421">
          <w:marLeft w:val="0"/>
          <w:marRight w:val="0"/>
          <w:marTop w:val="0"/>
          <w:marBottom w:val="0"/>
          <w:divBdr>
            <w:top w:val="none" w:sz="0" w:space="0" w:color="auto"/>
            <w:left w:val="none" w:sz="0" w:space="0" w:color="auto"/>
            <w:bottom w:val="none" w:sz="0" w:space="0" w:color="auto"/>
            <w:right w:val="none" w:sz="0" w:space="0" w:color="auto"/>
          </w:divBdr>
        </w:div>
        <w:div w:id="1499954294">
          <w:marLeft w:val="0"/>
          <w:marRight w:val="0"/>
          <w:marTop w:val="0"/>
          <w:marBottom w:val="0"/>
          <w:divBdr>
            <w:top w:val="none" w:sz="0" w:space="0" w:color="auto"/>
            <w:left w:val="none" w:sz="0" w:space="0" w:color="auto"/>
            <w:bottom w:val="none" w:sz="0" w:space="0" w:color="auto"/>
            <w:right w:val="none" w:sz="0" w:space="0" w:color="auto"/>
          </w:divBdr>
        </w:div>
        <w:div w:id="1645547635">
          <w:marLeft w:val="0"/>
          <w:marRight w:val="0"/>
          <w:marTop w:val="0"/>
          <w:marBottom w:val="0"/>
          <w:divBdr>
            <w:top w:val="none" w:sz="0" w:space="0" w:color="auto"/>
            <w:left w:val="none" w:sz="0" w:space="0" w:color="auto"/>
            <w:bottom w:val="none" w:sz="0" w:space="0" w:color="auto"/>
            <w:right w:val="none" w:sz="0" w:space="0" w:color="auto"/>
          </w:divBdr>
        </w:div>
        <w:div w:id="1695308697">
          <w:marLeft w:val="0"/>
          <w:marRight w:val="0"/>
          <w:marTop w:val="0"/>
          <w:marBottom w:val="0"/>
          <w:divBdr>
            <w:top w:val="none" w:sz="0" w:space="0" w:color="auto"/>
            <w:left w:val="none" w:sz="0" w:space="0" w:color="auto"/>
            <w:bottom w:val="none" w:sz="0" w:space="0" w:color="auto"/>
            <w:right w:val="none" w:sz="0" w:space="0" w:color="auto"/>
          </w:divBdr>
        </w:div>
        <w:div w:id="1751997062">
          <w:marLeft w:val="0"/>
          <w:marRight w:val="0"/>
          <w:marTop w:val="0"/>
          <w:marBottom w:val="0"/>
          <w:divBdr>
            <w:top w:val="none" w:sz="0" w:space="0" w:color="auto"/>
            <w:left w:val="none" w:sz="0" w:space="0" w:color="auto"/>
            <w:bottom w:val="none" w:sz="0" w:space="0" w:color="auto"/>
            <w:right w:val="none" w:sz="0" w:space="0" w:color="auto"/>
          </w:divBdr>
        </w:div>
        <w:div w:id="1850831225">
          <w:marLeft w:val="0"/>
          <w:marRight w:val="0"/>
          <w:marTop w:val="0"/>
          <w:marBottom w:val="0"/>
          <w:divBdr>
            <w:top w:val="none" w:sz="0" w:space="0" w:color="auto"/>
            <w:left w:val="none" w:sz="0" w:space="0" w:color="auto"/>
            <w:bottom w:val="none" w:sz="0" w:space="0" w:color="auto"/>
            <w:right w:val="none" w:sz="0" w:space="0" w:color="auto"/>
          </w:divBdr>
        </w:div>
        <w:div w:id="2146048485">
          <w:marLeft w:val="0"/>
          <w:marRight w:val="0"/>
          <w:marTop w:val="0"/>
          <w:marBottom w:val="0"/>
          <w:divBdr>
            <w:top w:val="none" w:sz="0" w:space="0" w:color="auto"/>
            <w:left w:val="none" w:sz="0" w:space="0" w:color="auto"/>
            <w:bottom w:val="none" w:sz="0" w:space="0" w:color="auto"/>
            <w:right w:val="none" w:sz="0" w:space="0" w:color="auto"/>
          </w:divBdr>
        </w:div>
      </w:divsChild>
    </w:div>
    <w:div w:id="1415586275">
      <w:bodyDiv w:val="1"/>
      <w:marLeft w:val="0"/>
      <w:marRight w:val="0"/>
      <w:marTop w:val="0"/>
      <w:marBottom w:val="0"/>
      <w:divBdr>
        <w:top w:val="none" w:sz="0" w:space="0" w:color="auto"/>
        <w:left w:val="none" w:sz="0" w:space="0" w:color="auto"/>
        <w:bottom w:val="none" w:sz="0" w:space="0" w:color="auto"/>
        <w:right w:val="none" w:sz="0" w:space="0" w:color="auto"/>
      </w:divBdr>
    </w:div>
    <w:div w:id="1424296580">
      <w:bodyDiv w:val="1"/>
      <w:marLeft w:val="0"/>
      <w:marRight w:val="0"/>
      <w:marTop w:val="0"/>
      <w:marBottom w:val="0"/>
      <w:divBdr>
        <w:top w:val="none" w:sz="0" w:space="0" w:color="auto"/>
        <w:left w:val="none" w:sz="0" w:space="0" w:color="auto"/>
        <w:bottom w:val="none" w:sz="0" w:space="0" w:color="auto"/>
        <w:right w:val="none" w:sz="0" w:space="0" w:color="auto"/>
      </w:divBdr>
      <w:divsChild>
        <w:div w:id="236865460">
          <w:marLeft w:val="0"/>
          <w:marRight w:val="0"/>
          <w:marTop w:val="0"/>
          <w:marBottom w:val="0"/>
          <w:divBdr>
            <w:top w:val="none" w:sz="0" w:space="0" w:color="auto"/>
            <w:left w:val="none" w:sz="0" w:space="0" w:color="auto"/>
            <w:bottom w:val="none" w:sz="0" w:space="0" w:color="auto"/>
            <w:right w:val="none" w:sz="0" w:space="0" w:color="auto"/>
          </w:divBdr>
        </w:div>
        <w:div w:id="1836064467">
          <w:marLeft w:val="0"/>
          <w:marRight w:val="0"/>
          <w:marTop w:val="0"/>
          <w:marBottom w:val="0"/>
          <w:divBdr>
            <w:top w:val="none" w:sz="0" w:space="0" w:color="auto"/>
            <w:left w:val="none" w:sz="0" w:space="0" w:color="auto"/>
            <w:bottom w:val="none" w:sz="0" w:space="0" w:color="auto"/>
            <w:right w:val="none" w:sz="0" w:space="0" w:color="auto"/>
          </w:divBdr>
        </w:div>
      </w:divsChild>
    </w:div>
    <w:div w:id="1537348408">
      <w:bodyDiv w:val="1"/>
      <w:marLeft w:val="0"/>
      <w:marRight w:val="0"/>
      <w:marTop w:val="0"/>
      <w:marBottom w:val="0"/>
      <w:divBdr>
        <w:top w:val="none" w:sz="0" w:space="0" w:color="auto"/>
        <w:left w:val="none" w:sz="0" w:space="0" w:color="auto"/>
        <w:bottom w:val="none" w:sz="0" w:space="0" w:color="auto"/>
        <w:right w:val="none" w:sz="0" w:space="0" w:color="auto"/>
      </w:divBdr>
      <w:divsChild>
        <w:div w:id="1273902288">
          <w:marLeft w:val="0"/>
          <w:marRight w:val="0"/>
          <w:marTop w:val="0"/>
          <w:marBottom w:val="0"/>
          <w:divBdr>
            <w:top w:val="none" w:sz="0" w:space="0" w:color="auto"/>
            <w:left w:val="none" w:sz="0" w:space="0" w:color="auto"/>
            <w:bottom w:val="none" w:sz="0" w:space="0" w:color="auto"/>
            <w:right w:val="none" w:sz="0" w:space="0" w:color="auto"/>
          </w:divBdr>
          <w:divsChild>
            <w:div w:id="1564633748">
              <w:marLeft w:val="0"/>
              <w:marRight w:val="0"/>
              <w:marTop w:val="0"/>
              <w:marBottom w:val="0"/>
              <w:divBdr>
                <w:top w:val="none" w:sz="0" w:space="0" w:color="auto"/>
                <w:left w:val="none" w:sz="0" w:space="0" w:color="auto"/>
                <w:bottom w:val="none" w:sz="0" w:space="0" w:color="auto"/>
                <w:right w:val="none" w:sz="0" w:space="0" w:color="auto"/>
              </w:divBdr>
              <w:divsChild>
                <w:div w:id="13540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4909">
      <w:bodyDiv w:val="1"/>
      <w:marLeft w:val="0"/>
      <w:marRight w:val="0"/>
      <w:marTop w:val="0"/>
      <w:marBottom w:val="0"/>
      <w:divBdr>
        <w:top w:val="none" w:sz="0" w:space="0" w:color="auto"/>
        <w:left w:val="none" w:sz="0" w:space="0" w:color="auto"/>
        <w:bottom w:val="none" w:sz="0" w:space="0" w:color="auto"/>
        <w:right w:val="none" w:sz="0" w:space="0" w:color="auto"/>
      </w:divBdr>
    </w:div>
    <w:div w:id="1549494821">
      <w:bodyDiv w:val="1"/>
      <w:marLeft w:val="0"/>
      <w:marRight w:val="0"/>
      <w:marTop w:val="0"/>
      <w:marBottom w:val="0"/>
      <w:divBdr>
        <w:top w:val="none" w:sz="0" w:space="0" w:color="auto"/>
        <w:left w:val="none" w:sz="0" w:space="0" w:color="auto"/>
        <w:bottom w:val="none" w:sz="0" w:space="0" w:color="auto"/>
        <w:right w:val="none" w:sz="0" w:space="0" w:color="auto"/>
      </w:divBdr>
      <w:divsChild>
        <w:div w:id="1800757553">
          <w:marLeft w:val="0"/>
          <w:marRight w:val="0"/>
          <w:marTop w:val="0"/>
          <w:marBottom w:val="0"/>
          <w:divBdr>
            <w:top w:val="none" w:sz="0" w:space="0" w:color="auto"/>
            <w:left w:val="none" w:sz="0" w:space="0" w:color="auto"/>
            <w:bottom w:val="none" w:sz="0" w:space="0" w:color="auto"/>
            <w:right w:val="none" w:sz="0" w:space="0" w:color="auto"/>
          </w:divBdr>
          <w:divsChild>
            <w:div w:id="1133789772">
              <w:marLeft w:val="0"/>
              <w:marRight w:val="0"/>
              <w:marTop w:val="0"/>
              <w:marBottom w:val="0"/>
              <w:divBdr>
                <w:top w:val="none" w:sz="0" w:space="0" w:color="auto"/>
                <w:left w:val="none" w:sz="0" w:space="0" w:color="auto"/>
                <w:bottom w:val="none" w:sz="0" w:space="0" w:color="auto"/>
                <w:right w:val="none" w:sz="0" w:space="0" w:color="auto"/>
              </w:divBdr>
              <w:divsChild>
                <w:div w:id="13053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82692">
      <w:bodyDiv w:val="1"/>
      <w:marLeft w:val="0"/>
      <w:marRight w:val="0"/>
      <w:marTop w:val="0"/>
      <w:marBottom w:val="0"/>
      <w:divBdr>
        <w:top w:val="none" w:sz="0" w:space="0" w:color="auto"/>
        <w:left w:val="none" w:sz="0" w:space="0" w:color="auto"/>
        <w:bottom w:val="none" w:sz="0" w:space="0" w:color="auto"/>
        <w:right w:val="none" w:sz="0" w:space="0" w:color="auto"/>
      </w:divBdr>
    </w:div>
    <w:div w:id="1848396332">
      <w:bodyDiv w:val="1"/>
      <w:marLeft w:val="0"/>
      <w:marRight w:val="0"/>
      <w:marTop w:val="0"/>
      <w:marBottom w:val="0"/>
      <w:divBdr>
        <w:top w:val="none" w:sz="0" w:space="0" w:color="auto"/>
        <w:left w:val="none" w:sz="0" w:space="0" w:color="auto"/>
        <w:bottom w:val="none" w:sz="0" w:space="0" w:color="auto"/>
        <w:right w:val="none" w:sz="0" w:space="0" w:color="auto"/>
      </w:divBdr>
    </w:div>
    <w:div w:id="20437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ergy.gov/diversity/community-benefit-agreement-cba-toolkit" TargetMode="External"/><Relationship Id="rId3" Type="http://schemas.openxmlformats.org/officeDocument/2006/relationships/customXml" Target="../customXml/item3.xml"/><Relationship Id="rId21" Type="http://schemas.openxmlformats.org/officeDocument/2006/relationships/hyperlink" Target="https://data.bls.gov/o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nergy.gov/infrastructure/about-community-benefits-plans" TargetMode="External"/><Relationship Id="rId2" Type="http://schemas.openxmlformats.org/officeDocument/2006/relationships/customXml" Target="../customXml/item2.xml"/><Relationship Id="rId16" Type="http://schemas.openxmlformats.org/officeDocument/2006/relationships/hyperlink" Target="mailto:eeworkforceprograms@hq.doe.gov" TargetMode="External"/><Relationship Id="rId20" Type="http://schemas.openxmlformats.org/officeDocument/2006/relationships/hyperlink" Target="https://www.energy.gov/policy/us-energy-employment-jobs-report-use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energy.gov/sites/default/files/2023-10/ira-50123-alrd-contractor-training-program_modification.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creeningtool.geoplatform.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nergy.gov/scep" TargetMode="External"/><Relationship Id="rId2" Type="http://schemas.openxmlformats.org/officeDocument/2006/relationships/hyperlink" Target="http://www.energy.gov/scep" TargetMode="External"/><Relationship Id="rId1" Type="http://schemas.openxmlformats.org/officeDocument/2006/relationships/hyperlink" Target="http://www.energy.gov/scep" TargetMode="External"/><Relationship Id="rId5" Type="http://schemas.openxmlformats.org/officeDocument/2006/relationships/image" Target="media/image2.png"/><Relationship Id="rId4" Type="http://schemas.openxmlformats.org/officeDocument/2006/relationships/hyperlink" Target="http://www.energy.gov/sc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150A519CA08F4C8140B1F7B2259CEC" ma:contentTypeVersion="13" ma:contentTypeDescription="Create a new document." ma:contentTypeScope="" ma:versionID="8d08298d5d25b110ed35801ef7642a9d">
  <xsd:schema xmlns:xsd="http://www.w3.org/2001/XMLSchema" xmlns:xs="http://www.w3.org/2001/XMLSchema" xmlns:p="http://schemas.microsoft.com/office/2006/metadata/properties" xmlns:ns2="bccdc3cf-9456-4707-af1c-9baff0e09fea" xmlns:ns3="e7d3d2b7-4990-44c1-97e8-521b57ec4ca9" targetNamespace="http://schemas.microsoft.com/office/2006/metadata/properties" ma:root="true" ma:fieldsID="a9874d9ac99dd8b7cd2e27a6903ce19d" ns2:_="" ns3:_="">
    <xsd:import namespace="bccdc3cf-9456-4707-af1c-9baff0e09fea"/>
    <xsd:import namespace="e7d3d2b7-4990-44c1-97e8-521b57ec4c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dc3cf-9456-4707-af1c-9baff0e09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3d2b7-4990-44c1-97e8-521b57ec4c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5db3af-7e49-408b-8bec-03de33b8279d}" ma:internalName="TaxCatchAll" ma:showField="CatchAllData" ma:web="e7d3d2b7-4990-44c1-97e8-521b57ec4c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7d3d2b7-4990-44c1-97e8-521b57ec4ca9">
      <UserInfo>
        <DisplayName>SharingLinks.1e79210a-5429-481b-87b7-02c487724ddc.Flexible.16c0eafd-57ae-4991-86ee-e7efd937b3ff</DisplayName>
        <AccountId>70</AccountId>
        <AccountType/>
      </UserInfo>
      <UserInfo>
        <DisplayName>Walker, Danielle</DisplayName>
        <AccountId>38</AccountId>
        <AccountType/>
      </UserInfo>
      <UserInfo>
        <DisplayName>SharingLinks.086dc14b-5513-40f8-8854-ccc426d4053c.Flexible.3776776f-03ff-412c-a4c9-03eb11eaf63c</DisplayName>
        <AccountId>71</AccountId>
        <AccountType/>
      </UserInfo>
      <UserInfo>
        <DisplayName>Rachel Lebedinsky</DisplayName>
        <AccountId>36</AccountId>
        <AccountType/>
      </UserInfo>
      <UserInfo>
        <DisplayName>SharingLinks.da03cd55-c326-4101-92d4-f8f9322afa20.Flexible.6a9470ff-797e-496a-914a-9d89d665d692</DisplayName>
        <AccountId>91</AccountId>
        <AccountType/>
      </UserInfo>
      <UserInfo>
        <DisplayName>Moe, Allison</DisplayName>
        <AccountId>102</AccountId>
        <AccountType/>
      </UserInfo>
      <UserInfo>
        <DisplayName>Ryan, Taylor</DisplayName>
        <AccountId>101</AccountId>
        <AccountType/>
      </UserInfo>
      <UserInfo>
        <DisplayName>Culley, Heather R</DisplayName>
        <AccountId>114</AccountId>
        <AccountType/>
      </UserInfo>
    </SharedWithUsers>
    <TaxCatchAll xmlns="e7d3d2b7-4990-44c1-97e8-521b57ec4ca9" xsi:nil="true"/>
    <lcf76f155ced4ddcb4097134ff3c332f xmlns="bccdc3cf-9456-4707-af1c-9baff0e09fe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50314-1310-45CB-B9EC-B07FF762924F}">
  <ds:schemaRefs>
    <ds:schemaRef ds:uri="http://schemas.microsoft.com/sharepoint/v3/contenttype/forms"/>
  </ds:schemaRefs>
</ds:datastoreItem>
</file>

<file path=customXml/itemProps2.xml><?xml version="1.0" encoding="utf-8"?>
<ds:datastoreItem xmlns:ds="http://schemas.openxmlformats.org/officeDocument/2006/customXml" ds:itemID="{AD5D298B-9847-4E92-A91F-28CDD80DF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dc3cf-9456-4707-af1c-9baff0e09fea"/>
    <ds:schemaRef ds:uri="e7d3d2b7-4990-44c1-97e8-521b57ec4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C8D9B-E65F-4CA4-AD15-8A1725D7A105}">
  <ds:schemaRefs>
    <ds:schemaRef ds:uri="http://schemas.microsoft.com/office/2006/metadata/properties"/>
    <ds:schemaRef ds:uri="http://schemas.microsoft.com/office/infopath/2007/PartnerControls"/>
    <ds:schemaRef ds:uri="e7d3d2b7-4990-44c1-97e8-521b57ec4ca9"/>
    <ds:schemaRef ds:uri="bccdc3cf-9456-4707-af1c-9baff0e09fea"/>
  </ds:schemaRefs>
</ds:datastoreItem>
</file>

<file path=customXml/itemProps4.xml><?xml version="1.0" encoding="utf-8"?>
<ds:datastoreItem xmlns:ds="http://schemas.openxmlformats.org/officeDocument/2006/customXml" ds:itemID="{B3B54EC5-EDBF-49A6-9ECC-D7C05BBB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2892</Words>
  <Characters>16487</Characters>
  <Application>Microsoft Office Word</Application>
  <DocSecurity>8</DocSecurity>
  <Lines>137</Lines>
  <Paragraphs>38</Paragraphs>
  <ScaleCrop>false</ScaleCrop>
  <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Halaiko, Faith (CONTR)</dc:creator>
  <cp:keywords/>
  <dc:description/>
  <cp:lastModifiedBy>Wanner, Jeff</cp:lastModifiedBy>
  <cp:revision>17</cp:revision>
  <cp:lastPrinted>2023-07-24T08:37:00Z</cp:lastPrinted>
  <dcterms:created xsi:type="dcterms:W3CDTF">2023-10-17T16:31:00Z</dcterms:created>
  <dcterms:modified xsi:type="dcterms:W3CDTF">2023-10-17T19:00:00Z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0x010100D1150A519CA08F4C8140B1F7B2259CEC</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SharedWithUsers">
    <vt:lpwstr>70;#Castro, Christopher D.;#38;#Forrester, Michael;#71;#Mckoy, Henry C;#36;#Salzman, Madeline;#91;#Bumgarner, Jennifer</vt:lpwstr>
  </property>
</Properties>
</file>